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023"/>
        <w:gridCol w:w="126"/>
        <w:gridCol w:w="897"/>
        <w:gridCol w:w="1023"/>
        <w:gridCol w:w="1023"/>
        <w:gridCol w:w="1023"/>
        <w:gridCol w:w="1023"/>
        <w:gridCol w:w="1023"/>
        <w:gridCol w:w="1023"/>
        <w:gridCol w:w="1470"/>
      </w:tblGrid>
      <w:tr w:rsidR="00214270">
        <w:trPr>
          <w:trHeight w:val="300"/>
        </w:trPr>
        <w:tc>
          <w:tcPr>
            <w:tcW w:w="9654" w:type="dxa"/>
            <w:gridSpan w:val="10"/>
            <w:shd w:val="clear" w:color="auto" w:fill="auto"/>
            <w:noWrap/>
            <w:vAlign w:val="center"/>
          </w:tcPr>
          <w:p w:rsidR="00214270" w:rsidRDefault="00DC73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ДЕПАРТАМЕНТ ОБРАЗОВАНИЯ И НАУКИ ТЮМЕНСКОЙ ОБЛАСТИ</w:t>
            </w:r>
          </w:p>
        </w:tc>
      </w:tr>
      <w:tr w:rsidR="00214270">
        <w:trPr>
          <w:trHeight w:val="532"/>
        </w:trPr>
        <w:tc>
          <w:tcPr>
            <w:tcW w:w="9654" w:type="dxa"/>
            <w:gridSpan w:val="10"/>
            <w:shd w:val="clear" w:color="auto" w:fill="auto"/>
            <w:vAlign w:val="center"/>
          </w:tcPr>
          <w:p w:rsidR="00214270" w:rsidRDefault="00DC73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214270">
        <w:trPr>
          <w:trHeight w:val="300"/>
        </w:trPr>
        <w:tc>
          <w:tcPr>
            <w:tcW w:w="9654" w:type="dxa"/>
            <w:gridSpan w:val="10"/>
            <w:shd w:val="clear" w:color="auto" w:fill="auto"/>
            <w:noWrap/>
            <w:vAlign w:val="center"/>
          </w:tcPr>
          <w:p w:rsidR="00214270" w:rsidRDefault="00DC73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«ТЮМЕНСКИЙ ТЕХНИКУМ ИНДУСТРИИ ПИТАНИЯ, КОММЕРЦИИ И СЕРВИСА»</w:t>
            </w:r>
          </w:p>
          <w:p w:rsidR="00214270" w:rsidRDefault="00DC7300">
            <w:pPr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МЕЖРЕГИОНАЛЬНЫЙ ЦЕНТР КОМПЕТЕНЦИЙ В ОБЛАСТИ ИСКУССТВА,</w:t>
            </w:r>
          </w:p>
          <w:p w:rsidR="00214270" w:rsidRDefault="00DC73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Theme="minorHAnsi" w:hAnsi="Arial" w:cs="Arial"/>
                <w:color w:val="000000"/>
                <w:lang w:eastAsia="en-US"/>
              </w:rPr>
              <w:t>ДИЗАЙНА И СФЕРЫ УСЛУГ</w:t>
            </w:r>
          </w:p>
          <w:p w:rsidR="00214270" w:rsidRDefault="0021427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14270">
        <w:trPr>
          <w:trHeight w:val="300"/>
        </w:trPr>
        <w:tc>
          <w:tcPr>
            <w:tcW w:w="1149" w:type="dxa"/>
            <w:gridSpan w:val="2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897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</w:tr>
      <w:tr w:rsidR="00214270">
        <w:trPr>
          <w:trHeight w:val="300"/>
        </w:trPr>
        <w:tc>
          <w:tcPr>
            <w:tcW w:w="1149" w:type="dxa"/>
            <w:gridSpan w:val="2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897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</w:tr>
      <w:tr w:rsidR="00214270">
        <w:trPr>
          <w:trHeight w:val="315"/>
        </w:trPr>
        <w:tc>
          <w:tcPr>
            <w:tcW w:w="1149" w:type="dxa"/>
            <w:gridSpan w:val="2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897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</w:tr>
      <w:tr w:rsidR="00214270">
        <w:trPr>
          <w:trHeight w:val="300"/>
        </w:trPr>
        <w:tc>
          <w:tcPr>
            <w:tcW w:w="1149" w:type="dxa"/>
            <w:gridSpan w:val="2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897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</w:tr>
      <w:tr w:rsidR="00214270">
        <w:trPr>
          <w:trHeight w:val="300"/>
        </w:trPr>
        <w:tc>
          <w:tcPr>
            <w:tcW w:w="1149" w:type="dxa"/>
            <w:gridSpan w:val="2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897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</w:tr>
      <w:tr w:rsidR="00214270">
        <w:trPr>
          <w:trHeight w:val="300"/>
        </w:trPr>
        <w:tc>
          <w:tcPr>
            <w:tcW w:w="1149" w:type="dxa"/>
            <w:gridSpan w:val="2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897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</w:tr>
      <w:tr w:rsidR="00214270">
        <w:trPr>
          <w:trHeight w:val="300"/>
        </w:trPr>
        <w:tc>
          <w:tcPr>
            <w:tcW w:w="1149" w:type="dxa"/>
            <w:gridSpan w:val="2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897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</w:tr>
      <w:tr w:rsidR="00214270">
        <w:trPr>
          <w:trHeight w:val="300"/>
        </w:trPr>
        <w:tc>
          <w:tcPr>
            <w:tcW w:w="1149" w:type="dxa"/>
            <w:gridSpan w:val="2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897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</w:tr>
      <w:tr w:rsidR="00214270">
        <w:trPr>
          <w:trHeight w:val="300"/>
        </w:trPr>
        <w:tc>
          <w:tcPr>
            <w:tcW w:w="1149" w:type="dxa"/>
            <w:gridSpan w:val="2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897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</w:tr>
      <w:tr w:rsidR="00214270">
        <w:trPr>
          <w:trHeight w:val="300"/>
        </w:trPr>
        <w:tc>
          <w:tcPr>
            <w:tcW w:w="1149" w:type="dxa"/>
            <w:gridSpan w:val="2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897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</w:tr>
      <w:tr w:rsidR="00214270">
        <w:trPr>
          <w:trHeight w:val="375"/>
        </w:trPr>
        <w:tc>
          <w:tcPr>
            <w:tcW w:w="1149" w:type="dxa"/>
            <w:gridSpan w:val="2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897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</w:tr>
      <w:tr w:rsidR="00214270">
        <w:trPr>
          <w:trHeight w:val="360"/>
        </w:trPr>
        <w:tc>
          <w:tcPr>
            <w:tcW w:w="9654" w:type="dxa"/>
            <w:gridSpan w:val="10"/>
            <w:shd w:val="clear" w:color="auto" w:fill="auto"/>
            <w:noWrap/>
            <w:vAlign w:val="bottom"/>
          </w:tcPr>
          <w:p w:rsidR="00214270" w:rsidRDefault="00DC73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РАБОЧАЯ ПРОГРАММА </w:t>
            </w:r>
          </w:p>
        </w:tc>
      </w:tr>
      <w:tr w:rsidR="00214270">
        <w:trPr>
          <w:trHeight w:val="360"/>
        </w:trPr>
        <w:tc>
          <w:tcPr>
            <w:tcW w:w="9654" w:type="dxa"/>
            <w:gridSpan w:val="10"/>
            <w:shd w:val="clear" w:color="auto" w:fill="auto"/>
            <w:noWrap/>
            <w:vAlign w:val="bottom"/>
          </w:tcPr>
          <w:p w:rsidR="00214270" w:rsidRDefault="00DC73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УЧЕБНОЙ ДИСЦИПЛИНЫ</w:t>
            </w:r>
          </w:p>
        </w:tc>
      </w:tr>
      <w:tr w:rsidR="00214270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gridSpan w:val="2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:rsidR="00214270" w:rsidRDefault="00214270">
            <w:pPr>
              <w:spacing w:after="0" w:line="240" w:lineRule="auto"/>
            </w:pPr>
          </w:p>
        </w:tc>
      </w:tr>
      <w:tr w:rsidR="00214270">
        <w:trPr>
          <w:trHeight w:val="360"/>
        </w:trPr>
        <w:tc>
          <w:tcPr>
            <w:tcW w:w="9654" w:type="dxa"/>
            <w:gridSpan w:val="10"/>
            <w:vMerge w:val="restart"/>
            <w:shd w:val="clear" w:color="auto" w:fill="auto"/>
            <w:vAlign w:val="center"/>
          </w:tcPr>
          <w:p w:rsidR="00214270" w:rsidRDefault="00FA7833" w:rsidP="0039673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>Б</w:t>
            </w:r>
            <w:r w:rsidR="0039673D">
              <w:rPr>
                <w:rFonts w:ascii="Arial" w:hAnsi="Arial" w:cs="Arial"/>
                <w:b/>
              </w:rPr>
              <w:t>Д</w:t>
            </w:r>
            <w:r w:rsidR="00C973C9">
              <w:rPr>
                <w:rFonts w:ascii="Arial" w:hAnsi="Arial" w:cs="Arial"/>
                <w:b/>
              </w:rPr>
              <w:t>.08</w:t>
            </w:r>
            <w:r w:rsidR="00DC7300">
              <w:rPr>
                <w:rFonts w:ascii="Arial" w:hAnsi="Arial" w:cs="Arial"/>
                <w:b/>
              </w:rPr>
              <w:t xml:space="preserve"> </w:t>
            </w:r>
            <w:r w:rsidR="00E90E49" w:rsidRPr="00E90E49">
              <w:rPr>
                <w:rFonts w:ascii="Arial" w:hAnsi="Arial" w:cs="Arial"/>
                <w:b/>
              </w:rPr>
              <w:t>Основы безопасности и защиты Родины</w:t>
            </w:r>
          </w:p>
        </w:tc>
      </w:tr>
      <w:tr w:rsidR="00214270">
        <w:trPr>
          <w:trHeight w:val="450"/>
        </w:trPr>
        <w:tc>
          <w:tcPr>
            <w:tcW w:w="9654" w:type="dxa"/>
            <w:gridSpan w:val="10"/>
            <w:vMerge/>
            <w:vAlign w:val="center"/>
          </w:tcPr>
          <w:p w:rsidR="00214270" w:rsidRDefault="0021427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14270">
        <w:trPr>
          <w:trHeight w:val="360"/>
        </w:trPr>
        <w:tc>
          <w:tcPr>
            <w:tcW w:w="9654" w:type="dxa"/>
            <w:gridSpan w:val="10"/>
            <w:vMerge w:val="restart"/>
            <w:shd w:val="clear" w:color="auto" w:fill="auto"/>
            <w:vAlign w:val="bottom"/>
          </w:tcPr>
          <w:p w:rsidR="00214270" w:rsidRDefault="00DC7300" w:rsidP="0011762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по </w:t>
            </w:r>
            <w:r w:rsidR="00117623">
              <w:rPr>
                <w:rFonts w:ascii="Arial" w:hAnsi="Arial" w:cs="Arial"/>
              </w:rPr>
              <w:t>профессии</w:t>
            </w:r>
            <w:r>
              <w:rPr>
                <w:rFonts w:ascii="Arial" w:hAnsi="Arial" w:cs="Arial"/>
              </w:rPr>
              <w:t xml:space="preserve"> </w:t>
            </w:r>
            <w:r w:rsidR="00117623">
              <w:rPr>
                <w:rFonts w:ascii="Arial" w:hAnsi="Arial" w:cs="Arial"/>
              </w:rPr>
              <w:t>43.01.11 Мастер флористического сервиса</w:t>
            </w:r>
          </w:p>
        </w:tc>
      </w:tr>
      <w:tr w:rsidR="00214270">
        <w:trPr>
          <w:trHeight w:val="450"/>
        </w:trPr>
        <w:tc>
          <w:tcPr>
            <w:tcW w:w="9654" w:type="dxa"/>
            <w:gridSpan w:val="10"/>
            <w:vMerge/>
            <w:vAlign w:val="center"/>
          </w:tcPr>
          <w:p w:rsidR="00214270" w:rsidRDefault="00214270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214270" w:rsidRDefault="005C434F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214270" w:rsidRDefault="00214270">
      <w:pPr>
        <w:spacing w:after="120" w:line="240" w:lineRule="auto"/>
        <w:jc w:val="center"/>
        <w:rPr>
          <w:rFonts w:ascii="Arial" w:hAnsi="Arial" w:cs="Arial"/>
          <w:b/>
        </w:rPr>
      </w:pPr>
    </w:p>
    <w:p w:rsidR="00214270" w:rsidRDefault="00214270">
      <w:pPr>
        <w:spacing w:after="120" w:line="240" w:lineRule="auto"/>
        <w:jc w:val="center"/>
        <w:rPr>
          <w:rFonts w:ascii="Arial" w:hAnsi="Arial" w:cs="Arial"/>
          <w:b/>
        </w:rPr>
      </w:pPr>
    </w:p>
    <w:p w:rsidR="00214270" w:rsidRDefault="00214270">
      <w:pPr>
        <w:spacing w:after="120" w:line="240" w:lineRule="auto"/>
        <w:jc w:val="center"/>
        <w:rPr>
          <w:rFonts w:ascii="Arial" w:hAnsi="Arial" w:cs="Arial"/>
          <w:b/>
        </w:rPr>
      </w:pPr>
    </w:p>
    <w:p w:rsidR="00214270" w:rsidRDefault="00214270">
      <w:pPr>
        <w:spacing w:after="120" w:line="240" w:lineRule="auto"/>
        <w:jc w:val="center"/>
        <w:rPr>
          <w:rFonts w:ascii="Arial" w:hAnsi="Arial" w:cs="Arial"/>
          <w:b/>
        </w:rPr>
      </w:pPr>
    </w:p>
    <w:p w:rsidR="00214270" w:rsidRDefault="00214270">
      <w:pPr>
        <w:spacing w:after="120" w:line="240" w:lineRule="auto"/>
        <w:jc w:val="center"/>
        <w:rPr>
          <w:rFonts w:ascii="Arial" w:hAnsi="Arial" w:cs="Arial"/>
          <w:b/>
        </w:rPr>
      </w:pPr>
    </w:p>
    <w:p w:rsidR="00214270" w:rsidRDefault="00214270">
      <w:pPr>
        <w:spacing w:after="120" w:line="240" w:lineRule="auto"/>
        <w:jc w:val="center"/>
        <w:rPr>
          <w:rFonts w:ascii="Arial" w:hAnsi="Arial" w:cs="Arial"/>
          <w:b/>
        </w:rPr>
      </w:pPr>
    </w:p>
    <w:p w:rsidR="00214270" w:rsidRDefault="00214270">
      <w:pPr>
        <w:spacing w:after="120" w:line="240" w:lineRule="auto"/>
        <w:jc w:val="center"/>
        <w:rPr>
          <w:rFonts w:ascii="Arial" w:hAnsi="Arial" w:cs="Arial"/>
          <w:b/>
        </w:rPr>
      </w:pPr>
    </w:p>
    <w:p w:rsidR="00214270" w:rsidRDefault="00214270">
      <w:pPr>
        <w:spacing w:after="120" w:line="240" w:lineRule="auto"/>
        <w:jc w:val="center"/>
        <w:rPr>
          <w:rFonts w:ascii="Arial" w:hAnsi="Arial" w:cs="Arial"/>
          <w:b/>
        </w:rPr>
      </w:pPr>
    </w:p>
    <w:p w:rsidR="00214270" w:rsidRDefault="00214270">
      <w:pPr>
        <w:spacing w:after="120" w:line="240" w:lineRule="auto"/>
        <w:jc w:val="center"/>
        <w:rPr>
          <w:rFonts w:ascii="Arial" w:hAnsi="Arial" w:cs="Arial"/>
          <w:b/>
        </w:rPr>
      </w:pPr>
    </w:p>
    <w:p w:rsidR="00214270" w:rsidRDefault="00214270">
      <w:pPr>
        <w:spacing w:after="120" w:line="240" w:lineRule="auto"/>
        <w:jc w:val="center"/>
        <w:rPr>
          <w:rFonts w:ascii="Arial" w:hAnsi="Arial" w:cs="Arial"/>
          <w:b/>
        </w:rPr>
      </w:pPr>
    </w:p>
    <w:p w:rsidR="00214270" w:rsidRDefault="00214270">
      <w:pPr>
        <w:spacing w:after="120" w:line="240" w:lineRule="auto"/>
        <w:jc w:val="center"/>
        <w:rPr>
          <w:rFonts w:ascii="Arial" w:hAnsi="Arial" w:cs="Arial"/>
          <w:b/>
        </w:rPr>
      </w:pPr>
    </w:p>
    <w:p w:rsidR="00214270" w:rsidRDefault="00214270">
      <w:pPr>
        <w:spacing w:after="120" w:line="240" w:lineRule="auto"/>
        <w:jc w:val="center"/>
        <w:rPr>
          <w:rFonts w:ascii="Arial" w:hAnsi="Arial" w:cs="Arial"/>
          <w:b/>
        </w:rPr>
      </w:pPr>
    </w:p>
    <w:p w:rsidR="00214270" w:rsidRDefault="00214270">
      <w:pPr>
        <w:spacing w:after="120" w:line="240" w:lineRule="auto"/>
        <w:jc w:val="center"/>
        <w:rPr>
          <w:rFonts w:ascii="Arial" w:hAnsi="Arial" w:cs="Arial"/>
          <w:b/>
        </w:rPr>
      </w:pPr>
    </w:p>
    <w:p w:rsidR="00214270" w:rsidRDefault="00214270">
      <w:pPr>
        <w:spacing w:after="120" w:line="240" w:lineRule="auto"/>
        <w:jc w:val="center"/>
        <w:rPr>
          <w:rFonts w:ascii="Arial" w:hAnsi="Arial" w:cs="Arial"/>
          <w:b/>
        </w:rPr>
      </w:pPr>
    </w:p>
    <w:p w:rsidR="00214270" w:rsidRDefault="00DC7300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Тюмень 20</w:t>
      </w:r>
      <w:r w:rsidR="00FA7833">
        <w:rPr>
          <w:rFonts w:ascii="Arial" w:hAnsi="Arial" w:cs="Arial"/>
        </w:rPr>
        <w:t>25</w:t>
      </w:r>
    </w:p>
    <w:p w:rsidR="00214270" w:rsidRDefault="00214270">
      <w:pPr>
        <w:spacing w:after="0" w:line="240" w:lineRule="auto"/>
        <w:jc w:val="center"/>
        <w:rPr>
          <w:rFonts w:ascii="Arial" w:hAnsi="Arial" w:cs="Arial"/>
        </w:rPr>
      </w:pPr>
    </w:p>
    <w:p w:rsidR="00214270" w:rsidRDefault="00E232F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</w:t>
      </w:r>
      <w:r w:rsidR="00DC7300">
        <w:rPr>
          <w:rFonts w:ascii="Arial" w:hAnsi="Arial" w:cs="Arial"/>
        </w:rPr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</w:t>
      </w:r>
      <w:r w:rsidR="00117623">
        <w:rPr>
          <w:rFonts w:ascii="Arial" w:hAnsi="Arial" w:cs="Arial"/>
        </w:rPr>
        <w:t>по профессии 43.01.11 Мастер флористического сервиса</w:t>
      </w:r>
      <w:r w:rsidR="00DC7300">
        <w:rPr>
          <w:rFonts w:ascii="Arial" w:hAnsi="Arial" w:cs="Arial"/>
        </w:rPr>
        <w:t>, утвержденным приказом Министерства образования и науки Российской Федерации 09.12.2016 г., № 156</w:t>
      </w:r>
      <w:r w:rsidR="0039673D">
        <w:rPr>
          <w:rFonts w:ascii="Arial" w:hAnsi="Arial" w:cs="Arial"/>
        </w:rPr>
        <w:t>9</w:t>
      </w:r>
      <w:r w:rsidR="00DC7300">
        <w:rPr>
          <w:rFonts w:ascii="Arial" w:hAnsi="Arial" w:cs="Arial"/>
        </w:rPr>
        <w:t>, программой «Основы безопасности жизнедеятельности», рекомендованной ФГАУ «ФИРО»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№ 3 от 23 июля 2015 г. (Регистрационный номер рецензии 379 от 23 июля 2015 г. ФГАУ «ФИРО»)</w:t>
      </w:r>
    </w:p>
    <w:p w:rsidR="00214270" w:rsidRDefault="00214270">
      <w:pPr>
        <w:spacing w:after="0" w:line="240" w:lineRule="auto"/>
        <w:jc w:val="both"/>
        <w:rPr>
          <w:rFonts w:ascii="Arial" w:hAnsi="Arial" w:cs="Arial"/>
        </w:rPr>
      </w:pPr>
    </w:p>
    <w:p w:rsidR="00214270" w:rsidRDefault="00214270">
      <w:pPr>
        <w:spacing w:after="0" w:line="240" w:lineRule="auto"/>
        <w:jc w:val="both"/>
        <w:rPr>
          <w:rFonts w:ascii="Arial" w:hAnsi="Arial" w:cs="Arial"/>
        </w:rPr>
      </w:pPr>
    </w:p>
    <w:p w:rsidR="00214270" w:rsidRDefault="00214270">
      <w:pPr>
        <w:spacing w:after="0" w:line="240" w:lineRule="auto"/>
        <w:jc w:val="both"/>
        <w:rPr>
          <w:rFonts w:ascii="Arial" w:hAnsi="Arial" w:cs="Arial"/>
        </w:rPr>
      </w:pPr>
    </w:p>
    <w:p w:rsidR="00214270" w:rsidRDefault="00DC7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Разработчик: </w:t>
      </w:r>
      <w:r w:rsidR="00FA7833">
        <w:rPr>
          <w:rFonts w:ascii="Arial" w:hAnsi="Arial" w:cs="Arial"/>
        </w:rPr>
        <w:t>Р.К. Борисова</w:t>
      </w:r>
      <w:r>
        <w:rPr>
          <w:rFonts w:ascii="Arial" w:hAnsi="Arial" w:cs="Arial"/>
        </w:rPr>
        <w:t xml:space="preserve">, преподаватель </w:t>
      </w:r>
      <w:r w:rsidR="00FA7833">
        <w:rPr>
          <w:rFonts w:ascii="Arial" w:hAnsi="Arial" w:cs="Arial"/>
        </w:rPr>
        <w:t>высшей</w:t>
      </w:r>
      <w:r w:rsidR="009D1AC9">
        <w:rPr>
          <w:rFonts w:ascii="Arial" w:hAnsi="Arial" w:cs="Arial"/>
        </w:rPr>
        <w:t xml:space="preserve"> квалификационной категории</w:t>
      </w:r>
    </w:p>
    <w:p w:rsidR="00214270" w:rsidRDefault="00214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</w:rPr>
      </w:pPr>
    </w:p>
    <w:p w:rsidR="00214270" w:rsidRDefault="00214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</w:rPr>
      </w:pPr>
    </w:p>
    <w:p w:rsidR="00214270" w:rsidRDefault="00DC73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Одобрено</w:t>
      </w:r>
    </w:p>
    <w:p w:rsidR="00214270" w:rsidRDefault="00DC73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на заседании ПЦК </w:t>
      </w:r>
      <w:proofErr w:type="spellStart"/>
      <w:r w:rsidR="009D1AC9">
        <w:rPr>
          <w:rFonts w:ascii="Arial" w:hAnsi="Arial" w:cs="Arial"/>
        </w:rPr>
        <w:t>ОГСиЕН</w:t>
      </w:r>
      <w:proofErr w:type="spellEnd"/>
    </w:p>
    <w:p w:rsidR="00214270" w:rsidRDefault="00DC73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Протокол № 1 от «</w:t>
      </w:r>
      <w:r w:rsidR="009D1AC9">
        <w:rPr>
          <w:rFonts w:ascii="Arial" w:hAnsi="Arial" w:cs="Arial"/>
        </w:rPr>
        <w:t>____</w:t>
      </w:r>
      <w:r>
        <w:rPr>
          <w:rFonts w:ascii="Arial" w:hAnsi="Arial" w:cs="Arial"/>
        </w:rPr>
        <w:t>» августа 202</w:t>
      </w:r>
      <w:r w:rsidR="00FA7833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г. </w:t>
      </w:r>
    </w:p>
    <w:p w:rsidR="00214270" w:rsidRDefault="00DC73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Председатель ПЦК</w:t>
      </w:r>
    </w:p>
    <w:p w:rsidR="00214270" w:rsidRDefault="00DC73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__________ </w:t>
      </w:r>
      <w:proofErr w:type="spellStart"/>
      <w:r w:rsidR="009D1AC9">
        <w:rPr>
          <w:rFonts w:ascii="Arial" w:hAnsi="Arial" w:cs="Arial"/>
        </w:rPr>
        <w:t>Е.А.Флоря</w:t>
      </w:r>
      <w:proofErr w:type="spellEnd"/>
    </w:p>
    <w:p w:rsidR="00214270" w:rsidRDefault="00DC73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vertAlign w:val="superscript"/>
        </w:rPr>
      </w:pPr>
      <w:r>
        <w:rPr>
          <w:rFonts w:ascii="Arial" w:hAnsi="Arial" w:cs="Arial"/>
          <w:vertAlign w:val="superscript"/>
        </w:rPr>
        <w:t xml:space="preserve">       (подпись</w:t>
      </w:r>
      <w:r>
        <w:rPr>
          <w:rFonts w:ascii="Arial" w:hAnsi="Arial" w:cs="Arial"/>
          <w:b/>
          <w:bCs/>
          <w:vertAlign w:val="superscript"/>
        </w:rPr>
        <w:t>)</w:t>
      </w:r>
    </w:p>
    <w:p w:rsidR="00214270" w:rsidRDefault="0021427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14270" w:rsidRDefault="0021427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14270" w:rsidRDefault="0021427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C434F" w:rsidRDefault="005C434F">
      <w:pPr>
        <w:spacing w:after="160" w:line="259" w:lineRule="auto"/>
        <w:rPr>
          <w:rFonts w:ascii="Arial" w:hAnsi="Arial" w:cs="Arial"/>
          <w:vertAlign w:val="superscript"/>
        </w:rPr>
      </w:pPr>
    </w:p>
    <w:p w:rsidR="005C434F" w:rsidRDefault="005C434F">
      <w:pPr>
        <w:spacing w:after="160" w:line="259" w:lineRule="auto"/>
        <w:rPr>
          <w:rFonts w:ascii="Arial" w:hAnsi="Arial" w:cs="Arial"/>
          <w:vertAlign w:val="superscript"/>
        </w:rPr>
      </w:pPr>
    </w:p>
    <w:p w:rsidR="005C434F" w:rsidRDefault="005C434F">
      <w:pPr>
        <w:spacing w:after="160" w:line="259" w:lineRule="auto"/>
        <w:rPr>
          <w:rFonts w:ascii="Arial" w:hAnsi="Arial" w:cs="Arial"/>
          <w:vertAlign w:val="superscript"/>
        </w:rPr>
      </w:pPr>
    </w:p>
    <w:p w:rsidR="005C434F" w:rsidRDefault="005C434F">
      <w:pPr>
        <w:spacing w:after="160" w:line="259" w:lineRule="auto"/>
        <w:rPr>
          <w:rFonts w:ascii="Arial" w:hAnsi="Arial" w:cs="Arial"/>
          <w:vertAlign w:val="superscript"/>
        </w:rPr>
      </w:pPr>
    </w:p>
    <w:p w:rsidR="005C434F" w:rsidRDefault="005C434F">
      <w:pPr>
        <w:spacing w:after="160" w:line="259" w:lineRule="auto"/>
        <w:rPr>
          <w:rFonts w:ascii="Arial" w:hAnsi="Arial" w:cs="Arial"/>
          <w:vertAlign w:val="superscript"/>
        </w:rPr>
      </w:pPr>
    </w:p>
    <w:p w:rsidR="005C434F" w:rsidRDefault="005C434F">
      <w:pPr>
        <w:spacing w:after="160" w:line="259" w:lineRule="auto"/>
        <w:rPr>
          <w:rFonts w:ascii="Arial" w:hAnsi="Arial" w:cs="Arial"/>
          <w:vertAlign w:val="superscript"/>
        </w:rPr>
      </w:pPr>
    </w:p>
    <w:p w:rsidR="005C434F" w:rsidRDefault="005C434F">
      <w:pPr>
        <w:spacing w:after="160" w:line="259" w:lineRule="auto"/>
        <w:rPr>
          <w:rFonts w:ascii="Arial" w:hAnsi="Arial" w:cs="Arial"/>
          <w:vertAlign w:val="superscript"/>
        </w:rPr>
      </w:pPr>
    </w:p>
    <w:p w:rsidR="005C434F" w:rsidRDefault="005C434F">
      <w:pPr>
        <w:spacing w:after="160" w:line="259" w:lineRule="auto"/>
        <w:rPr>
          <w:rFonts w:ascii="Arial" w:hAnsi="Arial" w:cs="Arial"/>
          <w:vertAlign w:val="superscript"/>
        </w:rPr>
      </w:pPr>
    </w:p>
    <w:p w:rsidR="00412796" w:rsidRDefault="00412796">
      <w:pPr>
        <w:spacing w:after="160" w:line="259" w:lineRule="auto"/>
        <w:rPr>
          <w:rFonts w:ascii="Arial" w:hAnsi="Arial" w:cs="Arial"/>
          <w:vertAlign w:val="superscript"/>
        </w:rPr>
      </w:pPr>
    </w:p>
    <w:p w:rsidR="00412796" w:rsidRDefault="00412796">
      <w:pPr>
        <w:spacing w:after="160" w:line="259" w:lineRule="auto"/>
        <w:rPr>
          <w:rFonts w:ascii="Arial" w:hAnsi="Arial" w:cs="Arial"/>
          <w:vertAlign w:val="superscript"/>
        </w:rPr>
      </w:pPr>
    </w:p>
    <w:p w:rsidR="00412796" w:rsidRDefault="00412796">
      <w:pPr>
        <w:spacing w:after="160" w:line="259" w:lineRule="auto"/>
        <w:rPr>
          <w:rFonts w:ascii="Arial" w:hAnsi="Arial" w:cs="Arial"/>
          <w:vertAlign w:val="superscript"/>
        </w:rPr>
      </w:pPr>
    </w:p>
    <w:p w:rsidR="00412796" w:rsidRDefault="00412796">
      <w:pPr>
        <w:spacing w:after="160" w:line="259" w:lineRule="auto"/>
        <w:rPr>
          <w:rFonts w:ascii="Arial" w:hAnsi="Arial" w:cs="Arial"/>
          <w:vertAlign w:val="superscript"/>
        </w:rPr>
      </w:pPr>
    </w:p>
    <w:p w:rsidR="00412796" w:rsidRDefault="00412796">
      <w:pPr>
        <w:spacing w:after="160" w:line="259" w:lineRule="auto"/>
        <w:rPr>
          <w:rFonts w:ascii="Arial" w:hAnsi="Arial" w:cs="Arial"/>
          <w:vertAlign w:val="superscript"/>
        </w:rPr>
      </w:pPr>
    </w:p>
    <w:p w:rsidR="005C434F" w:rsidRDefault="005C434F">
      <w:pPr>
        <w:spacing w:after="160" w:line="259" w:lineRule="auto"/>
        <w:rPr>
          <w:rFonts w:ascii="Arial" w:hAnsi="Arial" w:cs="Arial"/>
          <w:vertAlign w:val="superscript"/>
        </w:rPr>
      </w:pPr>
    </w:p>
    <w:p w:rsidR="009D1AC9" w:rsidRDefault="009D1AC9">
      <w:pPr>
        <w:spacing w:after="160" w:line="259" w:lineRule="auto"/>
        <w:rPr>
          <w:rFonts w:ascii="Arial" w:hAnsi="Arial" w:cs="Arial"/>
          <w:vertAlign w:val="superscript"/>
        </w:rPr>
      </w:pPr>
    </w:p>
    <w:p w:rsidR="005C434F" w:rsidRDefault="005C434F">
      <w:pPr>
        <w:spacing w:after="160" w:line="259" w:lineRule="auto"/>
        <w:rPr>
          <w:rFonts w:ascii="Arial" w:hAnsi="Arial" w:cs="Arial"/>
          <w:vertAlign w:val="superscript"/>
        </w:rPr>
      </w:pPr>
    </w:p>
    <w:p w:rsidR="005C434F" w:rsidRDefault="005C434F">
      <w:pPr>
        <w:spacing w:after="160" w:line="259" w:lineRule="auto"/>
        <w:rPr>
          <w:rFonts w:ascii="Arial" w:hAnsi="Arial" w:cs="Arial"/>
          <w:vertAlign w:val="superscript"/>
        </w:rPr>
      </w:pPr>
    </w:p>
    <w:p w:rsidR="005C434F" w:rsidRDefault="005C434F">
      <w:pPr>
        <w:spacing w:after="160" w:line="259" w:lineRule="auto"/>
        <w:rPr>
          <w:rFonts w:ascii="Arial" w:hAnsi="Arial" w:cs="Arial"/>
          <w:vertAlign w:val="superscript"/>
        </w:rPr>
      </w:pPr>
    </w:p>
    <w:p w:rsidR="00214270" w:rsidRDefault="00DC7300">
      <w:pPr>
        <w:tabs>
          <w:tab w:val="left" w:pos="4200"/>
        </w:tabs>
        <w:spacing w:after="120" w:line="240" w:lineRule="auto"/>
        <w:jc w:val="center"/>
        <w:rPr>
          <w:rFonts w:ascii="Times New Roman" w:hAnsi="Times New Roman"/>
          <w:b/>
          <w:vertAlign w:val="superscript"/>
        </w:rPr>
      </w:pPr>
      <w:r>
        <w:rPr>
          <w:rFonts w:ascii="Arial" w:hAnsi="Arial" w:cs="Arial"/>
          <w:b/>
        </w:rPr>
        <w:lastRenderedPageBreak/>
        <w:t>СОДЕРЖАНИЕ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8613"/>
        <w:gridCol w:w="1134"/>
      </w:tblGrid>
      <w:tr w:rsidR="00214270" w:rsidRPr="0038312D">
        <w:tc>
          <w:tcPr>
            <w:tcW w:w="8613" w:type="dxa"/>
          </w:tcPr>
          <w:p w:rsidR="00214270" w:rsidRPr="0038312D" w:rsidRDefault="00DC7300">
            <w:pPr>
              <w:pStyle w:val="af7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0"/>
              </w:rPr>
            </w:pPr>
            <w:r w:rsidRPr="0038312D">
              <w:rPr>
                <w:rFonts w:ascii="Arial" w:hAnsi="Arial" w:cs="Arial"/>
                <w:sz w:val="20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214270" w:rsidRPr="0038312D" w:rsidRDefault="00DC7300">
            <w:pPr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12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14270" w:rsidRPr="0038312D">
        <w:tc>
          <w:tcPr>
            <w:tcW w:w="8613" w:type="dxa"/>
          </w:tcPr>
          <w:p w:rsidR="00214270" w:rsidRPr="0038312D" w:rsidRDefault="00DC7300">
            <w:pPr>
              <w:pStyle w:val="af7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0"/>
              </w:rPr>
            </w:pPr>
            <w:r w:rsidRPr="0038312D">
              <w:rPr>
                <w:rFonts w:ascii="Arial" w:hAnsi="Arial" w:cs="Arial"/>
                <w:sz w:val="20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214270" w:rsidRPr="0038312D" w:rsidRDefault="001E410D">
            <w:pPr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214270" w:rsidRPr="0038312D">
        <w:tc>
          <w:tcPr>
            <w:tcW w:w="8613" w:type="dxa"/>
          </w:tcPr>
          <w:p w:rsidR="00214270" w:rsidRPr="0038312D" w:rsidRDefault="00DC7300">
            <w:pPr>
              <w:pStyle w:val="af7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0"/>
              </w:rPr>
            </w:pPr>
            <w:r w:rsidRPr="0038312D">
              <w:rPr>
                <w:rFonts w:ascii="Arial" w:hAnsi="Arial" w:cs="Arial"/>
                <w:sz w:val="20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214270" w:rsidRPr="0038312D" w:rsidRDefault="00E90E49" w:rsidP="00370AC7">
            <w:pPr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214270" w:rsidRPr="0038312D">
        <w:tc>
          <w:tcPr>
            <w:tcW w:w="8613" w:type="dxa"/>
          </w:tcPr>
          <w:p w:rsidR="00214270" w:rsidRPr="0038312D" w:rsidRDefault="00DC7300">
            <w:pPr>
              <w:pStyle w:val="af7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0"/>
              </w:rPr>
            </w:pPr>
            <w:r w:rsidRPr="0038312D">
              <w:rPr>
                <w:rFonts w:ascii="Arial" w:hAnsi="Arial" w:cs="Arial"/>
                <w:sz w:val="20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214270" w:rsidRPr="0038312D" w:rsidRDefault="00E90E49">
            <w:pPr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</w:tbl>
    <w:p w:rsidR="00214270" w:rsidRDefault="00214270">
      <w:pPr>
        <w:rPr>
          <w:rFonts w:ascii="Times New Roman" w:hAnsi="Times New Roman"/>
          <w:b/>
          <w:bCs/>
        </w:rPr>
      </w:pPr>
    </w:p>
    <w:p w:rsidR="00214270" w:rsidRDefault="00214270">
      <w:pPr>
        <w:spacing w:after="120" w:line="240" w:lineRule="auto"/>
        <w:jc w:val="center"/>
        <w:rPr>
          <w:rFonts w:ascii="Times New Roman" w:hAnsi="Times New Roman"/>
          <w:b/>
        </w:rPr>
      </w:pPr>
    </w:p>
    <w:p w:rsidR="00214270" w:rsidRDefault="00214270">
      <w:pPr>
        <w:rPr>
          <w:rFonts w:ascii="Times New Roman" w:hAnsi="Times New Roman"/>
        </w:rPr>
      </w:pPr>
    </w:p>
    <w:p w:rsidR="00214270" w:rsidRDefault="00214270">
      <w:pPr>
        <w:rPr>
          <w:rFonts w:ascii="Times New Roman" w:hAnsi="Times New Roman"/>
        </w:rPr>
      </w:pPr>
    </w:p>
    <w:p w:rsidR="00214270" w:rsidRDefault="00214270">
      <w:pPr>
        <w:rPr>
          <w:rFonts w:ascii="Times New Roman" w:hAnsi="Times New Roman"/>
        </w:rPr>
      </w:pPr>
    </w:p>
    <w:p w:rsidR="00214270" w:rsidRDefault="00214270">
      <w:pPr>
        <w:rPr>
          <w:rFonts w:ascii="Times New Roman" w:hAnsi="Times New Roman"/>
        </w:rPr>
      </w:pPr>
    </w:p>
    <w:p w:rsidR="00214270" w:rsidRDefault="00214270">
      <w:pPr>
        <w:rPr>
          <w:rFonts w:ascii="Times New Roman" w:hAnsi="Times New Roman"/>
        </w:rPr>
      </w:pPr>
    </w:p>
    <w:p w:rsidR="00214270" w:rsidRDefault="00214270">
      <w:pPr>
        <w:rPr>
          <w:rFonts w:ascii="Times New Roman" w:hAnsi="Times New Roman"/>
        </w:rPr>
      </w:pPr>
    </w:p>
    <w:p w:rsidR="00214270" w:rsidRDefault="00214270">
      <w:pPr>
        <w:rPr>
          <w:rFonts w:ascii="Times New Roman" w:hAnsi="Times New Roman"/>
        </w:rPr>
      </w:pPr>
    </w:p>
    <w:p w:rsidR="00214270" w:rsidRDefault="00214270">
      <w:pPr>
        <w:rPr>
          <w:rFonts w:ascii="Times New Roman" w:hAnsi="Times New Roman"/>
        </w:rPr>
      </w:pPr>
    </w:p>
    <w:p w:rsidR="00214270" w:rsidRDefault="00214270">
      <w:pPr>
        <w:rPr>
          <w:rFonts w:ascii="Times New Roman" w:hAnsi="Times New Roman"/>
        </w:rPr>
      </w:pPr>
    </w:p>
    <w:p w:rsidR="00214270" w:rsidRDefault="00214270">
      <w:pPr>
        <w:rPr>
          <w:rFonts w:ascii="Times New Roman" w:hAnsi="Times New Roman"/>
        </w:rPr>
      </w:pPr>
    </w:p>
    <w:p w:rsidR="00214270" w:rsidRDefault="00214270">
      <w:pPr>
        <w:rPr>
          <w:rFonts w:ascii="Times New Roman" w:hAnsi="Times New Roman"/>
        </w:rPr>
      </w:pPr>
    </w:p>
    <w:p w:rsidR="00214270" w:rsidRDefault="00214270">
      <w:pPr>
        <w:spacing w:after="120" w:line="240" w:lineRule="auto"/>
        <w:jc w:val="center"/>
        <w:rPr>
          <w:rFonts w:ascii="Times New Roman" w:hAnsi="Times New Roman"/>
        </w:rPr>
      </w:pPr>
    </w:p>
    <w:p w:rsidR="00214270" w:rsidRDefault="00214270">
      <w:pPr>
        <w:spacing w:after="120" w:line="240" w:lineRule="auto"/>
        <w:jc w:val="center"/>
        <w:rPr>
          <w:rFonts w:ascii="Times New Roman" w:hAnsi="Times New Roman"/>
        </w:rPr>
      </w:pPr>
    </w:p>
    <w:p w:rsidR="00214270" w:rsidRDefault="00DC7300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Times New Roman" w:hAnsi="Times New Roman"/>
        </w:rPr>
        <w:br w:type="page"/>
      </w:r>
      <w:r>
        <w:rPr>
          <w:rFonts w:ascii="Arial" w:hAnsi="Arial" w:cs="Arial"/>
          <w:b/>
        </w:rPr>
        <w:lastRenderedPageBreak/>
        <w:t>1. ОБЩАЯ ХАРАКТЕРИСТИКА РАБОЧЕЙ ПРОГРАММЫ УЧЕБНОЙ ДИСЦИПЛИНЫ</w:t>
      </w:r>
      <w:r w:rsidR="007A3FF9">
        <w:rPr>
          <w:rFonts w:ascii="Arial" w:hAnsi="Arial" w:cs="Arial"/>
          <w:b/>
        </w:rPr>
        <w:t xml:space="preserve"> </w:t>
      </w:r>
      <w:r w:rsidR="00C0258A">
        <w:rPr>
          <w:rFonts w:ascii="Arial" w:hAnsi="Arial" w:cs="Arial"/>
          <w:b/>
        </w:rPr>
        <w:t>«ОСНОВЫ БЕЗОПАСНОСТИ И ЗАЩИТЫ РОДИНЫ»</w:t>
      </w:r>
    </w:p>
    <w:p w:rsidR="00214270" w:rsidRDefault="00DC7300">
      <w:pPr>
        <w:spacing w:after="120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1.1. </w:t>
      </w:r>
      <w:r w:rsidR="007A3FF9">
        <w:rPr>
          <w:rFonts w:ascii="Arial" w:hAnsi="Arial" w:cs="Arial"/>
          <w:b/>
        </w:rPr>
        <w:t>Место дисциплины в структуре основной профессиональной образовательной программы:</w:t>
      </w:r>
    </w:p>
    <w:p w:rsidR="007A3FF9" w:rsidRPr="000A6062" w:rsidRDefault="007A3FF9" w:rsidP="007A3FF9">
      <w:pPr>
        <w:spacing w:after="0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Учебная дисциплина</w:t>
      </w:r>
      <w:r w:rsidR="00FA7833">
        <w:rPr>
          <w:rFonts w:ascii="Arial" w:hAnsi="Arial" w:cs="Arial"/>
        </w:rPr>
        <w:t xml:space="preserve"> Б</w:t>
      </w:r>
      <w:r w:rsidRPr="005740E9">
        <w:rPr>
          <w:rFonts w:ascii="Arial" w:hAnsi="Arial" w:cs="Arial"/>
        </w:rPr>
        <w:t>Д.0</w:t>
      </w:r>
      <w:r w:rsidR="00C973C9">
        <w:rPr>
          <w:rFonts w:ascii="Arial" w:hAnsi="Arial" w:cs="Arial"/>
        </w:rPr>
        <w:t>8</w:t>
      </w:r>
      <w:r w:rsidR="00DC7300" w:rsidRPr="005740E9">
        <w:rPr>
          <w:rFonts w:ascii="Arial" w:hAnsi="Arial" w:cs="Arial"/>
        </w:rPr>
        <w:t xml:space="preserve"> </w:t>
      </w:r>
      <w:r w:rsidR="00E90E49" w:rsidRPr="005740E9">
        <w:rPr>
          <w:rFonts w:ascii="Arial" w:hAnsi="Arial" w:cs="Arial"/>
        </w:rPr>
        <w:t>Основы безопасности и защиты Родины</w:t>
      </w:r>
      <w:r w:rsidR="00E90E49" w:rsidRPr="00E90E49">
        <w:rPr>
          <w:rFonts w:ascii="Arial" w:hAnsi="Arial" w:cs="Arial"/>
        </w:rPr>
        <w:t xml:space="preserve"> </w:t>
      </w:r>
      <w:r w:rsidRPr="00D45074">
        <w:rPr>
          <w:rFonts w:ascii="Arial" w:hAnsi="Arial" w:cs="Arial"/>
          <w:color w:val="000000" w:themeColor="text1"/>
        </w:rPr>
        <w:t xml:space="preserve">является обязательной частью общеобразовательного цикла образовательной программы в соответствии с ФГОС СПО </w:t>
      </w:r>
      <w:r w:rsidR="00117623">
        <w:rPr>
          <w:rFonts w:ascii="Arial" w:hAnsi="Arial" w:cs="Arial"/>
        </w:rPr>
        <w:t>по профессии 43.01.11 Мастер флористического сервиса</w:t>
      </w:r>
      <w:r w:rsidR="00117623">
        <w:rPr>
          <w:rFonts w:ascii="Arial" w:hAnsi="Arial" w:cs="Arial"/>
        </w:rPr>
        <w:t>.</w:t>
      </w:r>
    </w:p>
    <w:p w:rsidR="00214270" w:rsidRDefault="00DC7300" w:rsidP="00C0258A">
      <w:pPr>
        <w:spacing w:after="0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1.2. Цель и планируемые результаты освоения дисциплины:</w:t>
      </w:r>
    </w:p>
    <w:p w:rsidR="00214270" w:rsidRPr="00C0258A" w:rsidRDefault="007A3FF9" w:rsidP="00C0258A">
      <w:pPr>
        <w:pStyle w:val="af7"/>
        <w:widowControl w:val="0"/>
        <w:tabs>
          <w:tab w:val="left" w:pos="709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C0258A">
        <w:rPr>
          <w:rFonts w:ascii="Arial" w:hAnsi="Arial" w:cs="Arial"/>
          <w:b/>
          <w:sz w:val="22"/>
          <w:szCs w:val="22"/>
        </w:rPr>
        <w:t xml:space="preserve">1.2.1 Цели </w:t>
      </w:r>
      <w:r w:rsidR="00B45113" w:rsidRPr="00C0258A">
        <w:rPr>
          <w:rFonts w:ascii="Arial" w:hAnsi="Arial" w:cs="Arial"/>
          <w:b/>
          <w:sz w:val="22"/>
          <w:szCs w:val="22"/>
        </w:rPr>
        <w:t xml:space="preserve"> </w:t>
      </w:r>
      <w:r w:rsidRPr="00C0258A">
        <w:rPr>
          <w:rFonts w:ascii="Arial" w:hAnsi="Arial" w:cs="Arial"/>
          <w:b/>
          <w:sz w:val="22"/>
          <w:szCs w:val="22"/>
        </w:rPr>
        <w:t xml:space="preserve"> </w:t>
      </w:r>
      <w:r w:rsidR="00C0258A" w:rsidRPr="00C0258A">
        <w:rPr>
          <w:rFonts w:ascii="Arial" w:hAnsi="Arial" w:cs="Arial"/>
          <w:b/>
          <w:sz w:val="22"/>
          <w:szCs w:val="22"/>
        </w:rPr>
        <w:t xml:space="preserve">и задачи </w:t>
      </w:r>
      <w:r w:rsidRPr="00C0258A">
        <w:rPr>
          <w:rFonts w:ascii="Arial" w:hAnsi="Arial" w:cs="Arial"/>
          <w:b/>
          <w:sz w:val="22"/>
          <w:szCs w:val="22"/>
        </w:rPr>
        <w:t>дисциплины</w:t>
      </w:r>
      <w:r w:rsidR="00C0258A" w:rsidRPr="00C0258A">
        <w:rPr>
          <w:rFonts w:ascii="Arial" w:hAnsi="Arial" w:cs="Arial"/>
          <w:b/>
          <w:sz w:val="22"/>
          <w:szCs w:val="22"/>
        </w:rPr>
        <w:t>:</w:t>
      </w:r>
    </w:p>
    <w:p w:rsidR="00412796" w:rsidRPr="00412796" w:rsidRDefault="00412796" w:rsidP="0041279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412796">
        <w:rPr>
          <w:rFonts w:ascii="Arial" w:hAnsi="Arial" w:cs="Arial"/>
        </w:rPr>
        <w:t>Формирование компетенций в части овладения содержанием общеобразовательной дисциплины «Основы безопасности и защиты Родины»,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жизнедеятельности.</w:t>
      </w:r>
    </w:p>
    <w:p w:rsidR="007828D5" w:rsidRPr="00412796" w:rsidRDefault="007828D5" w:rsidP="00412796">
      <w:pPr>
        <w:spacing w:after="0"/>
        <w:jc w:val="both"/>
        <w:rPr>
          <w:rFonts w:ascii="Arial" w:hAnsi="Arial" w:cs="Arial"/>
          <w:b/>
        </w:rPr>
      </w:pPr>
      <w:r w:rsidRPr="00412796">
        <w:rPr>
          <w:rFonts w:ascii="Arial" w:hAnsi="Arial" w:cs="Arial"/>
        </w:rPr>
        <w:tab/>
      </w:r>
      <w:r w:rsidRPr="00412796">
        <w:rPr>
          <w:rFonts w:ascii="Arial" w:hAnsi="Arial" w:cs="Arial"/>
          <w:b/>
        </w:rPr>
        <w:t>1.2.2 Планируемые результаты освоения общеобразовательной дисциплины в соответствии с ФГОС СПО и на основе ФГОС СОО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41"/>
        <w:gridCol w:w="3514"/>
        <w:gridCol w:w="2990"/>
      </w:tblGrid>
      <w:tr w:rsidR="00412796" w:rsidRPr="00545B6A" w:rsidTr="00CB2CB1">
        <w:trPr>
          <w:trHeight w:val="70"/>
        </w:trPr>
        <w:tc>
          <w:tcPr>
            <w:tcW w:w="15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40E9" w:rsidRPr="005740E9" w:rsidRDefault="00412796" w:rsidP="005740E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5740E9" w:rsidRPr="005740E9">
              <w:rPr>
                <w:rFonts w:ascii="Arial" w:hAnsi="Arial" w:cs="Arial"/>
                <w:b/>
                <w:sz w:val="20"/>
                <w:szCs w:val="20"/>
              </w:rPr>
              <w:t>Код и наименование</w:t>
            </w:r>
          </w:p>
          <w:p w:rsidR="005740E9" w:rsidRPr="005740E9" w:rsidRDefault="005740E9" w:rsidP="005740E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40E9">
              <w:rPr>
                <w:rFonts w:ascii="Arial" w:hAnsi="Arial" w:cs="Arial"/>
                <w:b/>
                <w:sz w:val="20"/>
                <w:szCs w:val="20"/>
              </w:rPr>
              <w:t>ОК, ПК</w:t>
            </w:r>
          </w:p>
          <w:p w:rsidR="00412796" w:rsidRPr="00545B6A" w:rsidRDefault="005740E9" w:rsidP="005740E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40E9">
              <w:rPr>
                <w:rFonts w:ascii="Arial" w:hAnsi="Arial" w:cs="Arial"/>
                <w:b/>
                <w:sz w:val="20"/>
                <w:szCs w:val="20"/>
              </w:rPr>
              <w:t>(ФГОС СПО)</w:t>
            </w:r>
          </w:p>
        </w:tc>
        <w:tc>
          <w:tcPr>
            <w:tcW w:w="34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796" w:rsidRPr="00545B6A" w:rsidRDefault="00412796" w:rsidP="00CB2CB1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2796" w:rsidRPr="00545B6A" w:rsidTr="00E57765">
        <w:trPr>
          <w:trHeight w:val="71"/>
        </w:trPr>
        <w:tc>
          <w:tcPr>
            <w:tcW w:w="15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796" w:rsidRPr="00545B6A" w:rsidRDefault="00412796" w:rsidP="009D3B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796" w:rsidRPr="00545B6A" w:rsidRDefault="00CB2CB1" w:rsidP="0060673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Наименование личностных и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метапредметных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результатов (ЛР,МР) (ФГОС СОО)</w:t>
            </w:r>
          </w:p>
        </w:tc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796" w:rsidRPr="00545B6A" w:rsidRDefault="00CB2CB1" w:rsidP="0060673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Наименование предметных результатов (ФГОС СОО)</w:t>
            </w:r>
          </w:p>
        </w:tc>
      </w:tr>
      <w:tr w:rsidR="00412796" w:rsidRPr="00545B6A" w:rsidTr="00E57765">
        <w:trPr>
          <w:trHeight w:val="983"/>
        </w:trPr>
        <w:tc>
          <w:tcPr>
            <w:tcW w:w="1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 xml:space="preserve">ОК 01. </w:t>
            </w:r>
            <w:r w:rsidR="00C973C9" w:rsidRPr="00C973C9">
              <w:rPr>
                <w:rFonts w:ascii="Arial" w:hAnsi="Arial" w:cs="Arial"/>
                <w:sz w:val="20"/>
                <w:szCs w:val="20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Овладение универсальными учебными познавательными действиями:</w:t>
            </w:r>
          </w:p>
          <w:p w:rsidR="00412796" w:rsidRPr="00545B6A" w:rsidRDefault="00412796" w:rsidP="00412796">
            <w:pPr>
              <w:pStyle w:val="af7"/>
              <w:widowControl w:val="0"/>
              <w:numPr>
                <w:ilvl w:val="0"/>
                <w:numId w:val="11"/>
              </w:numPr>
              <w:spacing w:before="0" w:after="0"/>
              <w:ind w:left="0" w:firstLine="0"/>
              <w:jc w:val="both"/>
              <w:rPr>
                <w:rFonts w:ascii="Arial" w:hAnsi="Arial" w:cs="Arial"/>
                <w:sz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highlight w:val="white"/>
              </w:rPr>
              <w:t>базовыми логическими действиями: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определять цели деятельности, задавать параметры и критерии их достижения;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выявлять закономерности и противоречия в рассматриваемых явлениях;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развивать креативное мышление при решении жизненных проблем </w:t>
            </w:r>
          </w:p>
          <w:p w:rsidR="00412796" w:rsidRPr="00545B6A" w:rsidRDefault="00412796" w:rsidP="00412796">
            <w:pPr>
              <w:pStyle w:val="af7"/>
              <w:widowControl w:val="0"/>
              <w:numPr>
                <w:ilvl w:val="0"/>
                <w:numId w:val="11"/>
              </w:numPr>
              <w:spacing w:before="0" w:after="0"/>
              <w:ind w:left="0" w:firstLine="0"/>
              <w:jc w:val="both"/>
              <w:rPr>
                <w:rFonts w:ascii="Arial" w:hAnsi="Arial" w:cs="Arial"/>
                <w:sz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highlight w:val="white"/>
              </w:rPr>
              <w:t>базовыми исследовательскими действиями: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lastRenderedPageBreak/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уметь переносить знания в познавательную и практическую области жизнедеятельности;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уметь интегрировать знания из разных предметных областей;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выдвигать новые идеи, предлагать оригинальные подходы и решения;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способность их использования в познавательной и социальной практике.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В части трудового воспитания: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готовность к труду, осознание ценности мастерства, трудолюбие;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интерес к различным сферам профессиональной деятельности,</w:t>
            </w:r>
          </w:p>
        </w:tc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sz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</w:rPr>
              <w:lastRenderedPageBreak/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</w:rPr>
              <w:t> 02.</w:t>
            </w:r>
            <w:r w:rsidRPr="00545B6A">
              <w:rPr>
                <w:rFonts w:ascii="Arial" w:hAnsi="Arial" w:cs="Arial"/>
                <w:color w:val="00B050"/>
                <w:sz w:val="20"/>
              </w:rPr>
              <w:t xml:space="preserve"> </w:t>
            </w:r>
            <w:r w:rsidRPr="00545B6A">
              <w:rPr>
                <w:rFonts w:ascii="Arial" w:hAnsi="Arial" w:cs="Arial"/>
                <w:sz w:val="20"/>
              </w:rPr>
              <w:t>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гражданина в области гражданской обороны; знание о действиях по сигналам гражданской обороны.</w:t>
            </w:r>
          </w:p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color w:val="00B050"/>
                <w:sz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</w:rPr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</w:rPr>
              <w:t> 08.</w:t>
            </w:r>
            <w:r w:rsidRPr="00545B6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545B6A">
              <w:rPr>
                <w:rFonts w:ascii="Arial" w:hAnsi="Arial" w:cs="Arial"/>
                <w:sz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</w:rPr>
              <w:t xml:space="preserve"> представлений о ценности безопасного поведения для личности, общества, государства. знание правил безопасного поведения и способов их применения в собственном поведении.</w:t>
            </w:r>
          </w:p>
        </w:tc>
      </w:tr>
      <w:tr w:rsidR="00412796" w:rsidRPr="00545B6A" w:rsidTr="00E57765">
        <w:trPr>
          <w:trHeight w:val="983"/>
        </w:trPr>
        <w:tc>
          <w:tcPr>
            <w:tcW w:w="1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lastRenderedPageBreak/>
              <w:t xml:space="preserve">ОК 02. </w:t>
            </w:r>
            <w:r w:rsidR="00C973C9" w:rsidRPr="00C973C9">
              <w:rPr>
                <w:rFonts w:ascii="Arial" w:hAnsi="Arial" w:cs="Arial"/>
                <w:sz w:val="20"/>
                <w:szCs w:val="20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Овладение универсальными учебными познавательными действиями:</w:t>
            </w:r>
          </w:p>
          <w:p w:rsidR="00412796" w:rsidRPr="00545B6A" w:rsidRDefault="00412796" w:rsidP="00412796">
            <w:pPr>
              <w:pStyle w:val="af7"/>
              <w:widowControl w:val="0"/>
              <w:numPr>
                <w:ilvl w:val="0"/>
                <w:numId w:val="12"/>
              </w:numPr>
              <w:spacing w:before="0" w:after="0"/>
              <w:ind w:left="0" w:firstLine="0"/>
              <w:jc w:val="both"/>
              <w:rPr>
                <w:rFonts w:ascii="Arial" w:hAnsi="Arial" w:cs="Arial"/>
                <w:sz w:val="20"/>
              </w:rPr>
            </w:pPr>
            <w:r w:rsidRPr="00545B6A">
              <w:rPr>
                <w:rFonts w:ascii="Arial" w:hAnsi="Arial" w:cs="Arial"/>
                <w:sz w:val="20"/>
              </w:rPr>
              <w:t>работой с информацией: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владение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создание текстов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оценивание достоверности, легитимности информации, ее соответствия правовым и морально-этическим нормам;</w:t>
            </w: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 xml:space="preserve">- использование средств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владение навыками распознавания и защиты информации, информационной безопасности личности</w:t>
            </w: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.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В части це</w:t>
            </w: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нности научного познания: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</w:t>
            </w:r>
            <w:proofErr w:type="spellStart"/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  <w:szCs w:val="20"/>
              </w:rPr>
              <w:lastRenderedPageBreak/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  <w:szCs w:val="20"/>
              </w:rPr>
              <w:t xml:space="preserve"> 06. </w:t>
            </w:r>
            <w:proofErr w:type="spellStart"/>
            <w:r w:rsidRPr="00545B6A">
              <w:rPr>
                <w:rFonts w:ascii="Arial" w:hAnsi="Arial" w:cs="Arial"/>
                <w:sz w:val="20"/>
                <w:szCs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  <w:szCs w:val="20"/>
              </w:rPr>
              <w:t xml:space="preserve"> представлений о применении беспилотных летательных аппаратов и морских беспилотных аппаратов; понимание о возможностях применения современных достижений научно-технического прогресса в условиях современного боя.</w:t>
            </w:r>
          </w:p>
        </w:tc>
      </w:tr>
      <w:tr w:rsidR="00412796" w:rsidRPr="00545B6A" w:rsidTr="00E57765">
        <w:trPr>
          <w:trHeight w:val="562"/>
        </w:trPr>
        <w:tc>
          <w:tcPr>
            <w:tcW w:w="1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lastRenderedPageBreak/>
              <w:t>ОК 03. </w:t>
            </w:r>
            <w:r w:rsidR="00C973C9" w:rsidRPr="00C973C9">
              <w:rPr>
                <w:rFonts w:ascii="Arial" w:hAnsi="Arial" w:cs="Arial"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 w:rsidR="00C973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Овладение универсальными регулятивными действиями:</w:t>
            </w:r>
          </w:p>
          <w:p w:rsidR="00412796" w:rsidRPr="00545B6A" w:rsidRDefault="00412796" w:rsidP="00412796">
            <w:pPr>
              <w:pStyle w:val="af7"/>
              <w:widowControl w:val="0"/>
              <w:numPr>
                <w:ilvl w:val="0"/>
                <w:numId w:val="12"/>
              </w:numPr>
              <w:spacing w:before="0" w:after="0"/>
              <w:ind w:left="0" w:firstLine="0"/>
              <w:jc w:val="both"/>
              <w:rPr>
                <w:rFonts w:ascii="Arial" w:hAnsi="Arial" w:cs="Arial"/>
                <w:sz w:val="20"/>
              </w:rPr>
            </w:pPr>
            <w:r w:rsidRPr="00545B6A">
              <w:rPr>
                <w:rFonts w:ascii="Arial" w:hAnsi="Arial" w:cs="Arial"/>
                <w:sz w:val="20"/>
              </w:rPr>
              <w:t>самоорганизации: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самостоятельное осуществление познавательной деятельности, выявление проблемы, постановка и формулирование собственных задач в образовательной деятельности и жизненных ситуациях;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самостоятельное составление плана решения проблем с учетом имеющихся ресурсов, собственных возможностей и предпочтений;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давать оценку новым ситуациям;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412796" w:rsidRPr="00545B6A" w:rsidRDefault="00412796" w:rsidP="00412796">
            <w:pPr>
              <w:pStyle w:val="af7"/>
              <w:widowControl w:val="0"/>
              <w:numPr>
                <w:ilvl w:val="0"/>
                <w:numId w:val="12"/>
              </w:numPr>
              <w:spacing w:before="0" w:after="0"/>
              <w:ind w:left="0" w:firstLine="0"/>
              <w:jc w:val="both"/>
              <w:rPr>
                <w:rFonts w:ascii="Arial" w:hAnsi="Arial" w:cs="Arial"/>
                <w:sz w:val="20"/>
              </w:rPr>
            </w:pPr>
            <w:r w:rsidRPr="00545B6A">
              <w:rPr>
                <w:rFonts w:ascii="Arial" w:hAnsi="Arial" w:cs="Arial"/>
                <w:sz w:val="20"/>
              </w:rPr>
              <w:t>самоконтроля: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использование приемов рефлексии для оценки ситуации, выбора верного решения;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умение оценивать риски и своевременно принимать решения по их снижению;</w:t>
            </w:r>
          </w:p>
          <w:p w:rsidR="00412796" w:rsidRPr="00545B6A" w:rsidRDefault="00412796" w:rsidP="00412796">
            <w:pPr>
              <w:pStyle w:val="af7"/>
              <w:widowControl w:val="0"/>
              <w:numPr>
                <w:ilvl w:val="0"/>
                <w:numId w:val="12"/>
              </w:numPr>
              <w:spacing w:before="0" w:after="0"/>
              <w:ind w:left="0" w:firstLine="0"/>
              <w:jc w:val="both"/>
              <w:rPr>
                <w:rFonts w:ascii="Arial" w:hAnsi="Arial" w:cs="Arial"/>
                <w:sz w:val="20"/>
              </w:rPr>
            </w:pPr>
            <w:r w:rsidRPr="00545B6A">
              <w:rPr>
                <w:rFonts w:ascii="Arial" w:hAnsi="Arial" w:cs="Arial"/>
                <w:sz w:val="20"/>
              </w:rPr>
              <w:t xml:space="preserve">эмоционального интеллекта, предполагающего </w:t>
            </w:r>
            <w:proofErr w:type="spellStart"/>
            <w:r w:rsidRPr="00545B6A">
              <w:rPr>
                <w:rFonts w:ascii="Arial" w:hAnsi="Arial" w:cs="Arial"/>
                <w:sz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</w:rPr>
              <w:t>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–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545B6A">
              <w:rPr>
                <w:rFonts w:ascii="Arial" w:hAnsi="Arial" w:cs="Arial"/>
                <w:sz w:val="20"/>
                <w:szCs w:val="20"/>
              </w:rPr>
              <w:t>эмпатии</w:t>
            </w:r>
            <w:proofErr w:type="spellEnd"/>
            <w:r w:rsidRPr="00545B6A">
              <w:rPr>
                <w:rFonts w:ascii="Arial" w:hAnsi="Arial" w:cs="Arial"/>
                <w:sz w:val="20"/>
                <w:szCs w:val="20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lastRenderedPageBreak/>
              <w:t>- 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  <w:p w:rsidR="00412796" w:rsidRPr="00545B6A" w:rsidRDefault="00412796" w:rsidP="009D3B7F">
            <w:pPr>
              <w:widowControl w:val="0"/>
              <w:tabs>
                <w:tab w:val="left" w:pos="182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 xml:space="preserve">В </w:t>
            </w: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части духовно-нравственного воспитания: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</w:t>
            </w:r>
            <w:proofErr w:type="spellStart"/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 нравственного сознания, этического поведения;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осознание личного вклада в построение устойчивого будущего;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России.</w:t>
            </w:r>
          </w:p>
        </w:tc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sz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</w:rPr>
              <w:lastRenderedPageBreak/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</w:rPr>
              <w:t> 01.</w:t>
            </w:r>
            <w:r w:rsidRPr="00545B6A">
              <w:rPr>
                <w:rFonts w:ascii="Arial" w:hAnsi="Arial" w:cs="Arial"/>
                <w:sz w:val="20"/>
              </w:rPr>
              <w:t xml:space="preserve"> Знание основ законодательства Российской Федерации, обеспечивающие национальную безопасность и защиту населения от внешних и внутренних угроз; </w:t>
            </w:r>
            <w:proofErr w:type="spellStart"/>
            <w:r w:rsidRPr="00545B6A">
              <w:rPr>
                <w:rFonts w:ascii="Arial" w:hAnsi="Arial" w:cs="Arial"/>
                <w:sz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</w:rPr>
      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характера.</w:t>
            </w:r>
          </w:p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sz w:val="20"/>
                <w:highlight w:val="white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</w:rPr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</w:rPr>
              <w:t> 07.</w:t>
            </w:r>
            <w:r w:rsidRPr="00545B6A">
              <w:rPr>
                <w:rFonts w:ascii="Arial" w:hAnsi="Arial" w:cs="Arial"/>
                <w:sz w:val="20"/>
              </w:rPr>
              <w:t> </w:t>
            </w:r>
            <w:proofErr w:type="spellStart"/>
            <w:r w:rsidRPr="00545B6A">
              <w:rPr>
                <w:rFonts w:ascii="Arial" w:hAnsi="Arial" w:cs="Arial"/>
                <w:sz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</w:rPr>
              <w:t xml:space="preserve"> необходимого уровня военных знаний как фактора построения профессиональной траектории, в том числе в образовательных организациях, осуществляющих подготовку кадров в интересах обороны и безопасности государства, обеспечении законности и правопорядка.</w:t>
            </w:r>
          </w:p>
        </w:tc>
      </w:tr>
      <w:tr w:rsidR="00412796" w:rsidRPr="00545B6A" w:rsidTr="00E57765">
        <w:trPr>
          <w:trHeight w:val="845"/>
        </w:trPr>
        <w:tc>
          <w:tcPr>
            <w:tcW w:w="1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lastRenderedPageBreak/>
              <w:t>ОК 04. Эффективно взаимодействовать и работать в коллективе и команде</w:t>
            </w:r>
            <w:r w:rsidR="00C973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7030A0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color w:val="7030A0"/>
                <w:sz w:val="20"/>
                <w:szCs w:val="20"/>
                <w:highlight w:val="white"/>
              </w:rPr>
              <w:t xml:space="preserve"> </w:t>
            </w:r>
            <w:r w:rsidRPr="00545B6A">
              <w:rPr>
                <w:rFonts w:ascii="Arial" w:hAnsi="Arial" w:cs="Arial"/>
                <w:sz w:val="20"/>
                <w:szCs w:val="20"/>
              </w:rPr>
              <w:t>Овладение универсальными коммуникативными действиями:</w:t>
            </w:r>
          </w:p>
          <w:p w:rsidR="00412796" w:rsidRPr="00545B6A" w:rsidRDefault="00412796" w:rsidP="00412796">
            <w:pPr>
              <w:pStyle w:val="af7"/>
              <w:widowControl w:val="0"/>
              <w:numPr>
                <w:ilvl w:val="0"/>
                <w:numId w:val="12"/>
              </w:numPr>
              <w:spacing w:before="0" w:after="0"/>
              <w:ind w:left="0" w:firstLine="0"/>
              <w:jc w:val="both"/>
              <w:rPr>
                <w:rFonts w:ascii="Arial" w:hAnsi="Arial" w:cs="Arial"/>
                <w:sz w:val="20"/>
              </w:rPr>
            </w:pPr>
            <w:r w:rsidRPr="00545B6A">
              <w:rPr>
                <w:rFonts w:ascii="Arial" w:hAnsi="Arial" w:cs="Arial"/>
                <w:sz w:val="20"/>
              </w:rPr>
              <w:t>совместной деятельностью: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понимание и использование преимуществ командной и индивидуальной работы;</w:t>
            </w:r>
          </w:p>
          <w:p w:rsidR="00412796" w:rsidRPr="00545B6A" w:rsidRDefault="00412796" w:rsidP="00412796">
            <w:pPr>
              <w:widowControl w:val="0"/>
              <w:numPr>
                <w:ilvl w:val="0"/>
                <w:numId w:val="13"/>
              </w:numPr>
              <w:spacing w:after="0" w:line="240" w:lineRule="auto"/>
              <w:ind w:left="76" w:firstLine="3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Овладение универсальными регулятивными действиями:</w:t>
            </w:r>
          </w:p>
          <w:p w:rsidR="00412796" w:rsidRPr="00545B6A" w:rsidRDefault="00412796" w:rsidP="00412796">
            <w:pPr>
              <w:pStyle w:val="af7"/>
              <w:widowControl w:val="0"/>
              <w:numPr>
                <w:ilvl w:val="0"/>
                <w:numId w:val="12"/>
              </w:numPr>
              <w:spacing w:before="0" w:after="0"/>
              <w:ind w:left="0" w:firstLine="0"/>
              <w:jc w:val="both"/>
              <w:rPr>
                <w:rFonts w:ascii="Arial" w:hAnsi="Arial" w:cs="Arial"/>
                <w:sz w:val="20"/>
              </w:rPr>
            </w:pPr>
            <w:r w:rsidRPr="00545B6A">
              <w:rPr>
                <w:rFonts w:ascii="Arial" w:hAnsi="Arial" w:cs="Arial"/>
                <w:sz w:val="20"/>
              </w:rPr>
              <w:t>принятие себя и других людей: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принимать мотивы и аргументы других людей при анализе результатов деятельности;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признавать свое право и право других людей на ошибки;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развивать способность понимать мир с позиции другого человека.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Готовность к саморазвитию, самостоятельности и самоопределению.</w:t>
            </w:r>
          </w:p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sz w:val="20"/>
              </w:rPr>
            </w:pPr>
            <w:r w:rsidRPr="00545B6A">
              <w:rPr>
                <w:rFonts w:ascii="Arial" w:hAnsi="Arial" w:cs="Arial"/>
                <w:sz w:val="20"/>
              </w:rPr>
              <w:lastRenderedPageBreak/>
              <w:t>Овладение навыками учебно-исследовательской, проектной и социальной деятельности.</w:t>
            </w:r>
          </w:p>
        </w:tc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  <w:szCs w:val="20"/>
              </w:rPr>
              <w:lastRenderedPageBreak/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  <w:szCs w:val="20"/>
              </w:rPr>
              <w:t> 14.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</w:tr>
      <w:tr w:rsidR="00412796" w:rsidRPr="00545B6A" w:rsidTr="00E57765">
        <w:trPr>
          <w:trHeight w:val="983"/>
        </w:trPr>
        <w:tc>
          <w:tcPr>
            <w:tcW w:w="1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lastRenderedPageBreak/>
              <w:t xml:space="preserve">ОК 06. </w:t>
            </w:r>
            <w:r w:rsidR="00C973C9" w:rsidRPr="00C973C9">
              <w:rPr>
                <w:rFonts w:ascii="Arial" w:hAnsi="Arial" w:cs="Arial"/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="00C973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Осознание обучающимися российской гражданской идентичности.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планы.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В части гражданского воспитания: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осознание своих конституционных прав и обязанностей, уважение закона и правопорядка;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412796" w:rsidRPr="00545B6A" w:rsidRDefault="00412796" w:rsidP="009D3B7F">
            <w:pPr>
              <w:widowControl w:val="0"/>
              <w:tabs>
                <w:tab w:val="left" w:pos="41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готовность к гуманитарной и волонтерской деятельности;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патриотического воспитания: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</w:t>
            </w:r>
            <w:proofErr w:type="spellStart"/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lastRenderedPageBreak/>
              <w:t>- идейная убежденность, готовность к служению и защите Отечества, ответственность за его судьбу;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освоенные обучающимися </w:t>
            </w:r>
            <w:proofErr w:type="spellStart"/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межпредметные</w:t>
            </w:r>
            <w:proofErr w:type="spellEnd"/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sz w:val="20"/>
              </w:rPr>
            </w:pPr>
            <w:bookmarkStart w:id="0" w:name="l260"/>
            <w:bookmarkEnd w:id="0"/>
            <w:proofErr w:type="spellStart"/>
            <w:r w:rsidRPr="00545B6A">
              <w:rPr>
                <w:rFonts w:ascii="Arial" w:hAnsi="Arial" w:cs="Arial"/>
                <w:b/>
                <w:sz w:val="20"/>
              </w:rPr>
              <w:lastRenderedPageBreak/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</w:rPr>
              <w:t> 03. </w:t>
            </w:r>
            <w:proofErr w:type="spellStart"/>
            <w:r w:rsidRPr="00545B6A">
              <w:rPr>
                <w:rFonts w:ascii="Arial" w:hAnsi="Arial" w:cs="Arial"/>
                <w:sz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</w:rPr>
      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Федерации.</w:t>
            </w:r>
          </w:p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sz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</w:rPr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</w:rPr>
              <w:t> 15.</w:t>
            </w:r>
            <w:r w:rsidRPr="00545B6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545B6A">
              <w:rPr>
                <w:rFonts w:ascii="Arial" w:hAnsi="Arial" w:cs="Arial"/>
                <w:sz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</w:rPr>
              <w:t xml:space="preserve">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      </w:r>
          </w:p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sz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</w:rPr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</w:rPr>
              <w:t> 16.</w:t>
            </w:r>
            <w:r w:rsidRPr="00545B6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545B6A">
              <w:rPr>
                <w:rFonts w:ascii="Arial" w:hAnsi="Arial" w:cs="Arial"/>
                <w:sz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</w:rPr>
              <w:t xml:space="preserve"> представлений об опасности и негативном влиянии на жизнь личности, общества, государства деструктивной идеологии, в том числе экстремизма, терроризма; овладение  знаниями о роли государства в  противодействии  терроризму; умение  различать приемы вовлечения в деструктивные сообщества, экстремистскую и террористическую деятельность и противодействовать им; знание порядка действий при объявлении разного уровня террористической опасности, при угрозе совершения террористического акта; совершении террористического акта; проведении контртеррористической операции</w:t>
            </w:r>
          </w:p>
        </w:tc>
      </w:tr>
      <w:tr w:rsidR="00412796" w:rsidRPr="00545B6A" w:rsidTr="00E57765">
        <w:trPr>
          <w:trHeight w:val="558"/>
        </w:trPr>
        <w:tc>
          <w:tcPr>
            <w:tcW w:w="1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lastRenderedPageBreak/>
              <w:t xml:space="preserve">ОК 07. </w:t>
            </w:r>
            <w:r w:rsidR="00C973C9" w:rsidRPr="00C973C9">
              <w:rPr>
                <w:rFonts w:ascii="Arial" w:hAnsi="Arial" w:cs="Arial"/>
                <w:sz w:val="20"/>
                <w:szCs w:val="20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 w:rsidR="00C973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В части э</w:t>
            </w: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кологического воспитания: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</w:t>
            </w:r>
            <w:proofErr w:type="spellStart"/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активное неприятие действий, приносящих вред окружающей среде;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расширение опыта деятельности экологической направленности;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овладение навыками учебно-исследовательской, проектной и социальной деятельности.</w:t>
            </w:r>
          </w:p>
        </w:tc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b/>
                <w:sz w:val="20"/>
              </w:rPr>
            </w:pPr>
            <w:bookmarkStart w:id="1" w:name="l500"/>
            <w:bookmarkEnd w:id="1"/>
            <w:proofErr w:type="spellStart"/>
            <w:r w:rsidRPr="00545B6A">
              <w:rPr>
                <w:rFonts w:ascii="Arial" w:hAnsi="Arial" w:cs="Arial"/>
                <w:b/>
                <w:sz w:val="20"/>
              </w:rPr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</w:rPr>
              <w:t> 05. </w:t>
            </w:r>
            <w:proofErr w:type="spellStart"/>
            <w:r w:rsidRPr="00545B6A">
              <w:rPr>
                <w:rFonts w:ascii="Arial" w:hAnsi="Arial" w:cs="Arial"/>
                <w:sz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</w:rPr>
              <w:t xml:space="preserve"> представлений о боевых свойствах и поражающем действии оружия массового поражения, а также способах защиты от него.</w:t>
            </w:r>
          </w:p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sz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</w:rPr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</w:rPr>
              <w:t> 09. </w:t>
            </w:r>
            <w:proofErr w:type="spellStart"/>
            <w:r w:rsidRPr="00545B6A">
              <w:rPr>
                <w:rFonts w:ascii="Arial" w:hAnsi="Arial" w:cs="Arial"/>
                <w:sz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</w:rPr>
      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знание порядка действий в чрезвычайных ситуациях.</w:t>
            </w:r>
          </w:p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sz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</w:rPr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</w:rPr>
              <w:t> 10. </w:t>
            </w:r>
            <w:proofErr w:type="spellStart"/>
            <w:r w:rsidRPr="00545B6A">
              <w:rPr>
                <w:rFonts w:ascii="Arial" w:hAnsi="Arial" w:cs="Arial"/>
                <w:sz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</w:rPr>
              <w:t xml:space="preserve"> представлений о важности соблюдения правил дорожного движения всеми участниками движения. Знание основ и правил безопасного поведения на транспорте, умение применять их на практике, знание о порядке действий в опасных и чрезвычайных ситуациях на транспорте.</w:t>
            </w:r>
          </w:p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sz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</w:rPr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</w:rPr>
              <w:t xml:space="preserve"> 11.</w:t>
            </w:r>
            <w:r w:rsidRPr="00545B6A">
              <w:rPr>
                <w:rFonts w:ascii="Arial" w:hAnsi="Arial" w:cs="Arial"/>
                <w:sz w:val="20"/>
              </w:rPr>
              <w:t xml:space="preserve"> Овладение знаниями о способах безопасного поведения в природной среде; умением применять их на практике; знание порядка действий при чрезвычайных </w:t>
            </w:r>
            <w:r w:rsidRPr="00545B6A">
              <w:rPr>
                <w:rFonts w:ascii="Arial" w:hAnsi="Arial" w:cs="Arial"/>
                <w:sz w:val="20"/>
              </w:rPr>
              <w:lastRenderedPageBreak/>
              <w:t xml:space="preserve">ситуациях природного характера; </w:t>
            </w:r>
            <w:proofErr w:type="spellStart"/>
            <w:r w:rsidRPr="00545B6A">
              <w:rPr>
                <w:rFonts w:ascii="Arial" w:hAnsi="Arial" w:cs="Arial"/>
                <w:sz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</w:rPr>
              <w:t xml:space="preserve"> представлений об экологической безопасности, ценности бережного отношения к природе, разумного природопользования.</w:t>
            </w:r>
          </w:p>
          <w:p w:rsidR="00412796" w:rsidRPr="00545B6A" w:rsidRDefault="00412796" w:rsidP="009D3B7F">
            <w:pPr>
              <w:pStyle w:val="dt-p"/>
              <w:widowControl w:val="0"/>
              <w:spacing w:after="0"/>
              <w:jc w:val="both"/>
              <w:rPr>
                <w:rFonts w:ascii="Arial" w:hAnsi="Arial" w:cs="Arial"/>
                <w:sz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</w:rPr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</w:rPr>
              <w:t> 12.</w:t>
            </w:r>
            <w:r w:rsidRPr="00545B6A">
              <w:rPr>
                <w:rFonts w:ascii="Arial" w:hAnsi="Arial" w:cs="Arial"/>
                <w:sz w:val="20"/>
              </w:rPr>
              <w:t xml:space="preserve"> Знание основ пожарной безопасности; умение применять их на практике для предупреждения пожаров; знание порядка действий при угрозе пожара и пожаре в бы ту, общественных местах, на транспорте, в природной среде; знание прав и обязанностей граждан в области пожарной безопасности.</w:t>
            </w:r>
          </w:p>
        </w:tc>
      </w:tr>
      <w:tr w:rsidR="00412796" w:rsidRPr="00545B6A" w:rsidTr="00E57765">
        <w:trPr>
          <w:trHeight w:val="983"/>
        </w:trPr>
        <w:tc>
          <w:tcPr>
            <w:tcW w:w="1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 w:rsidR="00C973C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Готовность к саморазвитию, самостоятельности и самоопределению.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Наличие мотивации к обучению и личностному развитию.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Овладение универсальными регулятивными действиями:</w:t>
            </w:r>
          </w:p>
          <w:p w:rsidR="00412796" w:rsidRPr="00545B6A" w:rsidRDefault="00412796" w:rsidP="00412796">
            <w:pPr>
              <w:pStyle w:val="af7"/>
              <w:widowControl w:val="0"/>
              <w:numPr>
                <w:ilvl w:val="0"/>
                <w:numId w:val="12"/>
              </w:numPr>
              <w:spacing w:before="0" w:after="0"/>
              <w:ind w:left="0" w:firstLine="0"/>
              <w:jc w:val="both"/>
              <w:rPr>
                <w:rFonts w:ascii="Arial" w:hAnsi="Arial" w:cs="Arial"/>
                <w:sz w:val="20"/>
              </w:rPr>
            </w:pPr>
            <w:r w:rsidRPr="00545B6A">
              <w:rPr>
                <w:rFonts w:ascii="Arial" w:hAnsi="Arial" w:cs="Arial"/>
                <w:sz w:val="20"/>
              </w:rPr>
              <w:t>самоорганизации: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 xml:space="preserve">- давать оценку новым ситуациям;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 xml:space="preserve">- расширять рамки учебного предмета на основе личных предпочтений;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 xml:space="preserve">- делать осознанный выбор, аргументировать его, брать ответственность за решение;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 xml:space="preserve">- оценивать приобретенный опыт;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В части физического воспитания: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- </w:t>
            </w:r>
            <w:proofErr w:type="spellStart"/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 xml:space="preserve"> здорового и безопасного образа жизни, ответственного отношения к своему здоровью;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545B6A">
              <w:rPr>
                <w:rFonts w:ascii="Arial" w:hAnsi="Arial" w:cs="Arial"/>
                <w:sz w:val="20"/>
                <w:szCs w:val="20"/>
                <w:highlight w:val="white"/>
              </w:rPr>
              <w:t>- активное неприятие вредных привычек и иных форм причинения вреда физическому и психическому здоровью.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  <w:szCs w:val="20"/>
              </w:rPr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  <w:szCs w:val="20"/>
              </w:rPr>
              <w:t> 13.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Владение основами медицинских знаний: владение приемами оказания первой помощи при неотложных состояниях; </w:t>
            </w:r>
            <w:proofErr w:type="spellStart"/>
            <w:r w:rsidRPr="00545B6A">
              <w:rPr>
                <w:rFonts w:ascii="Arial" w:hAnsi="Arial" w:cs="Arial"/>
                <w:sz w:val="20"/>
                <w:szCs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  <w:szCs w:val="20"/>
              </w:rPr>
              <w:t xml:space="preserve"> представлений об инфекционных и неинфекционных заболеваниях, способах профилактики; </w:t>
            </w:r>
            <w:proofErr w:type="spellStart"/>
            <w:r w:rsidRPr="00545B6A">
              <w:rPr>
                <w:rFonts w:ascii="Arial" w:hAnsi="Arial" w:cs="Arial"/>
                <w:sz w:val="20"/>
                <w:szCs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  <w:szCs w:val="20"/>
              </w:rPr>
              <w:t xml:space="preserve"> представлений о здоровом образе жизни и его роли в сохранении психического  и  физического  здоровья, негативного  отношения к вредным привычкам; знания о необходимых действиях при чрезвычайных ситуациях биолого- социального и военного характера; умение применять табельные и подручные средства для само- и взаимопомощи;</w:t>
            </w: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12796" w:rsidRPr="00545B6A" w:rsidRDefault="00412796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5B6A">
              <w:rPr>
                <w:rFonts w:ascii="Arial" w:hAnsi="Arial" w:cs="Arial"/>
                <w:b/>
                <w:sz w:val="20"/>
                <w:szCs w:val="20"/>
              </w:rPr>
              <w:t>ПРб</w:t>
            </w:r>
            <w:proofErr w:type="spellEnd"/>
            <w:r w:rsidRPr="00545B6A">
              <w:rPr>
                <w:rFonts w:ascii="Arial" w:hAnsi="Arial" w:cs="Arial"/>
                <w:b/>
                <w:sz w:val="20"/>
                <w:szCs w:val="20"/>
              </w:rPr>
              <w:t> 04.</w:t>
            </w:r>
            <w:r w:rsidRPr="00545B6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45B6A">
              <w:rPr>
                <w:rFonts w:ascii="Arial" w:hAnsi="Arial" w:cs="Arial"/>
                <w:sz w:val="20"/>
                <w:szCs w:val="20"/>
              </w:rPr>
              <w:t>Сформированность</w:t>
            </w:r>
            <w:proofErr w:type="spellEnd"/>
            <w:r w:rsidRPr="00545B6A">
              <w:rPr>
                <w:rFonts w:ascii="Arial" w:hAnsi="Arial" w:cs="Arial"/>
                <w:sz w:val="20"/>
                <w:szCs w:val="20"/>
              </w:rPr>
              <w:t xml:space="preserve"> знаний об элементах начальной военной подготовки (включая общевоинские уставы, основы строевой, тактической, огневой, инженерной, военно-медицинской и технической подготовки), правилах оказания первой помощи в условиях ведения боевых действий, овладение знаниями требований   безопасности при обращении со стрелковым оружием.</w:t>
            </w:r>
          </w:p>
        </w:tc>
      </w:tr>
      <w:tr w:rsidR="001F4671" w:rsidRPr="001F4671" w:rsidTr="001F4671">
        <w:trPr>
          <w:trHeight w:val="501"/>
        </w:trPr>
        <w:tc>
          <w:tcPr>
            <w:tcW w:w="1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671" w:rsidRPr="001F4671" w:rsidRDefault="001F4671" w:rsidP="003917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 xml:space="preserve">ПК 1.1. </w:t>
            </w:r>
            <w:r w:rsidR="00DD2CE2" w:rsidRPr="00DD2CE2">
              <w:rPr>
                <w:rFonts w:ascii="Arial" w:hAnsi="Arial" w:cs="Arial"/>
                <w:sz w:val="20"/>
                <w:szCs w:val="20"/>
              </w:rPr>
              <w:t>Подготавливать ра</w:t>
            </w:r>
            <w:r w:rsidR="00DD2CE2" w:rsidRPr="00DD2CE2">
              <w:rPr>
                <w:rFonts w:ascii="Arial" w:hAnsi="Arial" w:cs="Arial"/>
                <w:sz w:val="20"/>
                <w:szCs w:val="20"/>
              </w:rPr>
              <w:lastRenderedPageBreak/>
              <w:t>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</w:tc>
        <w:tc>
          <w:tcPr>
            <w:tcW w:w="3480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lastRenderedPageBreak/>
              <w:t>Знать: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459CA">
              <w:rPr>
                <w:rFonts w:ascii="Arial" w:hAnsi="Arial" w:cs="Arial"/>
                <w:sz w:val="20"/>
                <w:szCs w:val="20"/>
              </w:rPr>
              <w:t xml:space="preserve">З 1 </w:t>
            </w:r>
            <w:r w:rsidRPr="001F4671">
              <w:rPr>
                <w:rFonts w:ascii="Arial" w:hAnsi="Arial" w:cs="Arial"/>
                <w:sz w:val="20"/>
                <w:szCs w:val="20"/>
              </w:rPr>
              <w:t xml:space="preserve">принципы обеспечения устойчивости объектов экономики, </w:t>
            </w:r>
            <w:r w:rsidRPr="001F4671">
              <w:rPr>
                <w:rFonts w:ascii="Arial" w:hAnsi="Arial" w:cs="Arial"/>
                <w:sz w:val="20"/>
                <w:szCs w:val="20"/>
              </w:rPr>
              <w:lastRenderedPageBreak/>
              <w:t>прогно</w:t>
            </w:r>
            <w:r>
              <w:rPr>
                <w:rFonts w:ascii="Arial" w:hAnsi="Arial" w:cs="Arial"/>
                <w:sz w:val="20"/>
                <w:szCs w:val="20"/>
              </w:rPr>
              <w:t>зиро</w:t>
            </w:r>
            <w:r w:rsidRPr="001F4671">
              <w:rPr>
                <w:rFonts w:ascii="Arial" w:hAnsi="Arial" w:cs="Arial"/>
                <w:sz w:val="20"/>
                <w:szCs w:val="20"/>
              </w:rPr>
              <w:t>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Росси;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>-</w:t>
            </w:r>
            <w:r w:rsidR="006459CA">
              <w:rPr>
                <w:rFonts w:ascii="Arial" w:hAnsi="Arial" w:cs="Arial"/>
                <w:sz w:val="20"/>
                <w:szCs w:val="20"/>
              </w:rPr>
              <w:t xml:space="preserve"> З 2</w:t>
            </w:r>
            <w:r w:rsidRPr="001F4671">
              <w:rPr>
                <w:rFonts w:ascii="Arial" w:hAnsi="Arial" w:cs="Arial"/>
                <w:sz w:val="20"/>
                <w:szCs w:val="20"/>
              </w:rPr>
              <w:t xml:space="preserve">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459CA">
              <w:rPr>
                <w:rFonts w:ascii="Arial" w:hAnsi="Arial" w:cs="Arial"/>
                <w:sz w:val="20"/>
                <w:szCs w:val="20"/>
              </w:rPr>
              <w:t xml:space="preserve">З 3 </w:t>
            </w:r>
            <w:r w:rsidRPr="001F4671">
              <w:rPr>
                <w:rFonts w:ascii="Arial" w:hAnsi="Arial" w:cs="Arial"/>
                <w:sz w:val="20"/>
                <w:szCs w:val="20"/>
              </w:rPr>
              <w:t xml:space="preserve">основы военной службы и обороны государства; 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459CA">
              <w:rPr>
                <w:rFonts w:ascii="Arial" w:hAnsi="Arial" w:cs="Arial"/>
                <w:sz w:val="20"/>
                <w:szCs w:val="20"/>
              </w:rPr>
              <w:t xml:space="preserve">З 4 </w:t>
            </w:r>
            <w:r w:rsidRPr="001F4671">
              <w:rPr>
                <w:rFonts w:ascii="Arial" w:hAnsi="Arial" w:cs="Arial"/>
                <w:sz w:val="20"/>
                <w:szCs w:val="20"/>
              </w:rPr>
              <w:t xml:space="preserve">задачи и основные мероприятия гражданской обороны; 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1E410D">
              <w:rPr>
                <w:rFonts w:ascii="Arial" w:hAnsi="Arial" w:cs="Arial"/>
                <w:sz w:val="20"/>
                <w:szCs w:val="20"/>
              </w:rPr>
              <w:t xml:space="preserve">З- 5 </w:t>
            </w:r>
            <w:r w:rsidRPr="001F4671">
              <w:rPr>
                <w:rFonts w:ascii="Arial" w:hAnsi="Arial" w:cs="Arial"/>
                <w:sz w:val="20"/>
                <w:szCs w:val="20"/>
              </w:rPr>
              <w:t xml:space="preserve">способы защиты населения от оружия массового поражения; 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1E410D">
              <w:rPr>
                <w:rFonts w:ascii="Arial" w:hAnsi="Arial" w:cs="Arial"/>
                <w:sz w:val="20"/>
                <w:szCs w:val="20"/>
              </w:rPr>
              <w:t xml:space="preserve">З 6 </w:t>
            </w:r>
            <w:r w:rsidRPr="001F4671">
              <w:rPr>
                <w:rFonts w:ascii="Arial" w:hAnsi="Arial" w:cs="Arial"/>
                <w:sz w:val="20"/>
                <w:szCs w:val="20"/>
              </w:rPr>
              <w:t>меры пожарной безопасности и правила безопасного поведения при пожарах;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>Уметь: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>-</w:t>
            </w:r>
            <w:r w:rsidR="001E410D">
              <w:rPr>
                <w:rFonts w:ascii="Arial" w:hAnsi="Arial" w:cs="Arial"/>
                <w:sz w:val="20"/>
                <w:szCs w:val="20"/>
              </w:rPr>
              <w:t xml:space="preserve"> У 1 </w:t>
            </w:r>
            <w:r w:rsidRPr="001F4671">
              <w:rPr>
                <w:rFonts w:ascii="Arial" w:hAnsi="Arial" w:cs="Arial"/>
                <w:sz w:val="20"/>
                <w:szCs w:val="20"/>
              </w:rPr>
              <w:t xml:space="preserve">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1E410D">
              <w:rPr>
                <w:rFonts w:ascii="Arial" w:hAnsi="Arial" w:cs="Arial"/>
                <w:sz w:val="20"/>
                <w:szCs w:val="20"/>
              </w:rPr>
              <w:t xml:space="preserve">У 2 </w:t>
            </w:r>
            <w:r w:rsidRPr="001F4671">
              <w:rPr>
                <w:rFonts w:ascii="Arial" w:hAnsi="Arial" w:cs="Arial"/>
                <w:sz w:val="20"/>
                <w:szCs w:val="20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>-</w:t>
            </w:r>
            <w:r w:rsidR="001E410D">
              <w:rPr>
                <w:rFonts w:ascii="Arial" w:hAnsi="Arial" w:cs="Arial"/>
                <w:sz w:val="20"/>
                <w:szCs w:val="20"/>
              </w:rPr>
              <w:t xml:space="preserve">У 3 </w:t>
            </w:r>
            <w:r w:rsidRPr="001F4671">
              <w:rPr>
                <w:rFonts w:ascii="Arial" w:hAnsi="Arial" w:cs="Arial"/>
                <w:sz w:val="20"/>
                <w:szCs w:val="20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>-</w:t>
            </w:r>
            <w:r w:rsidR="001E410D">
              <w:rPr>
                <w:rFonts w:ascii="Arial" w:hAnsi="Arial" w:cs="Arial"/>
                <w:sz w:val="20"/>
                <w:szCs w:val="20"/>
              </w:rPr>
              <w:t xml:space="preserve">У 4 </w:t>
            </w:r>
            <w:r w:rsidRPr="001F4671">
              <w:rPr>
                <w:rFonts w:ascii="Arial" w:hAnsi="Arial" w:cs="Arial"/>
                <w:sz w:val="20"/>
                <w:szCs w:val="20"/>
              </w:rPr>
              <w:t xml:space="preserve">применять первичные средства пожаротушения; 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>-</w:t>
            </w:r>
            <w:r w:rsidR="001E410D">
              <w:rPr>
                <w:rFonts w:ascii="Arial" w:hAnsi="Arial" w:cs="Arial"/>
                <w:sz w:val="20"/>
                <w:szCs w:val="20"/>
              </w:rPr>
              <w:t xml:space="preserve">У 5 </w:t>
            </w:r>
            <w:r w:rsidRPr="001F4671">
              <w:rPr>
                <w:rFonts w:ascii="Arial" w:hAnsi="Arial" w:cs="Arial"/>
                <w:sz w:val="20"/>
                <w:szCs w:val="20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1E410D">
              <w:rPr>
                <w:rFonts w:ascii="Arial" w:hAnsi="Arial" w:cs="Arial"/>
                <w:sz w:val="20"/>
                <w:szCs w:val="20"/>
              </w:rPr>
              <w:t xml:space="preserve">У 6 </w:t>
            </w:r>
            <w:r w:rsidRPr="001F4671">
              <w:rPr>
                <w:rFonts w:ascii="Arial" w:hAnsi="Arial" w:cs="Arial"/>
                <w:sz w:val="20"/>
                <w:szCs w:val="20"/>
              </w:rPr>
              <w:t xml:space="preserve">владеть способами бесконфликтного общения и </w:t>
            </w:r>
            <w:proofErr w:type="spellStart"/>
            <w:r w:rsidRPr="001F4671">
              <w:rPr>
                <w:rFonts w:ascii="Arial" w:hAnsi="Arial" w:cs="Arial"/>
                <w:sz w:val="20"/>
                <w:szCs w:val="20"/>
              </w:rPr>
              <w:t>саморегуляции</w:t>
            </w:r>
            <w:proofErr w:type="spellEnd"/>
            <w:r w:rsidRPr="001F4671">
              <w:rPr>
                <w:rFonts w:ascii="Arial" w:hAnsi="Arial" w:cs="Arial"/>
                <w:sz w:val="20"/>
                <w:szCs w:val="20"/>
              </w:rPr>
              <w:t xml:space="preserve"> в повседневной деятельности и экстремальных условиях военной службы;</w:t>
            </w:r>
          </w:p>
          <w:p w:rsidR="001F4671" w:rsidRPr="001F4671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671">
              <w:rPr>
                <w:rFonts w:ascii="Arial" w:hAnsi="Arial" w:cs="Arial"/>
                <w:sz w:val="20"/>
                <w:szCs w:val="20"/>
              </w:rPr>
              <w:t>-</w:t>
            </w:r>
            <w:r w:rsidR="001E410D">
              <w:rPr>
                <w:rFonts w:ascii="Arial" w:hAnsi="Arial" w:cs="Arial"/>
                <w:sz w:val="20"/>
                <w:szCs w:val="20"/>
              </w:rPr>
              <w:t xml:space="preserve"> У 7 </w:t>
            </w:r>
            <w:r w:rsidRPr="001F4671">
              <w:rPr>
                <w:rFonts w:ascii="Arial" w:hAnsi="Arial" w:cs="Arial"/>
                <w:sz w:val="20"/>
                <w:szCs w:val="20"/>
              </w:rPr>
              <w:t>оказывать первую доврачебную помощь пострадавшим</w:t>
            </w:r>
          </w:p>
        </w:tc>
      </w:tr>
      <w:tr w:rsidR="001F4671" w:rsidRPr="0039177F" w:rsidTr="001F4671">
        <w:trPr>
          <w:trHeight w:val="501"/>
        </w:trPr>
        <w:tc>
          <w:tcPr>
            <w:tcW w:w="1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671" w:rsidRPr="00210EC8" w:rsidRDefault="001F4671" w:rsidP="001F467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1F4671">
              <w:rPr>
                <w:rFonts w:ascii="Arial" w:hAnsi="Arial" w:cs="Arial"/>
                <w:sz w:val="20"/>
              </w:rPr>
              <w:lastRenderedPageBreak/>
              <w:t xml:space="preserve">ПК 5.1. </w:t>
            </w:r>
            <w:r w:rsidR="00DD2CE2">
              <w:rPr>
                <w:rFonts w:ascii="Arial" w:hAnsi="Arial" w:cs="Arial"/>
                <w:sz w:val="20"/>
              </w:rPr>
              <w:t>П</w:t>
            </w:r>
            <w:r w:rsidR="00DD2CE2" w:rsidRPr="00DD2CE2">
              <w:rPr>
                <w:rFonts w:ascii="Arial" w:hAnsi="Arial" w:cs="Arial"/>
                <w:sz w:val="20"/>
              </w:rPr>
              <w:t>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3480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671" w:rsidRPr="0039177F" w:rsidRDefault="001F4671" w:rsidP="009D3B7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57765" w:rsidRDefault="00E57765" w:rsidP="009D3B7F">
      <w:pPr>
        <w:rPr>
          <w:rFonts w:ascii="Arial" w:hAnsi="Arial" w:cs="Arial"/>
          <w:b/>
          <w:sz w:val="24"/>
          <w:szCs w:val="24"/>
        </w:rPr>
      </w:pPr>
    </w:p>
    <w:p w:rsidR="009D3B7F" w:rsidRPr="00E57765" w:rsidRDefault="009D3B7F" w:rsidP="003C2B02">
      <w:pPr>
        <w:jc w:val="both"/>
        <w:rPr>
          <w:rFonts w:ascii="Arial" w:hAnsi="Arial" w:cs="Arial"/>
        </w:rPr>
      </w:pPr>
      <w:r w:rsidRPr="00E57765">
        <w:rPr>
          <w:rFonts w:ascii="Arial" w:hAnsi="Arial" w:cs="Arial"/>
          <w:b/>
        </w:rPr>
        <w:t>1.3.</w:t>
      </w:r>
      <w:r w:rsidRPr="00E57765">
        <w:rPr>
          <w:b/>
        </w:rPr>
        <w:t xml:space="preserve"> </w:t>
      </w:r>
      <w:r w:rsidR="003C2B02" w:rsidRPr="00E03FD7">
        <w:rPr>
          <w:rFonts w:ascii="Arial" w:hAnsi="Arial" w:cs="Arial"/>
          <w:b/>
        </w:rPr>
        <w:t>Целевые ориентиры воспитания обучающихся, реализуемые в проце</w:t>
      </w:r>
      <w:r w:rsidR="001920CF">
        <w:rPr>
          <w:rFonts w:ascii="Arial" w:hAnsi="Arial" w:cs="Arial"/>
          <w:b/>
        </w:rPr>
        <w:t xml:space="preserve">ссе освоения учебной дисциплины, </w:t>
      </w:r>
      <w:r w:rsidR="003C2B02" w:rsidRPr="00DF0938">
        <w:rPr>
          <w:rFonts w:ascii="Arial" w:hAnsi="Arial" w:cs="Arial"/>
        </w:rPr>
        <w:t xml:space="preserve">в соответствии с программой воспитания </w:t>
      </w:r>
      <w:r w:rsidR="00117623">
        <w:rPr>
          <w:rFonts w:ascii="Arial" w:hAnsi="Arial" w:cs="Arial"/>
        </w:rPr>
        <w:t>по профессии 43.01.11 Мастер флористического сервиса</w:t>
      </w:r>
      <w:bookmarkStart w:id="2" w:name="_GoBack"/>
      <w:bookmarkEnd w:id="2"/>
      <w:r w:rsidR="00F21DDD">
        <w:rPr>
          <w:rFonts w:ascii="Arial" w:hAnsi="Arial" w:cs="Arial"/>
        </w:rPr>
        <w:t>.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56"/>
        <w:gridCol w:w="7489"/>
      </w:tblGrid>
      <w:tr w:rsidR="00C0258A" w:rsidRPr="00E57765" w:rsidTr="00C0258A">
        <w:trPr>
          <w:trHeight w:val="592"/>
        </w:trPr>
        <w:tc>
          <w:tcPr>
            <w:tcW w:w="993" w:type="pct"/>
            <w:vAlign w:val="center"/>
          </w:tcPr>
          <w:p w:rsidR="00C0258A" w:rsidRPr="00E57765" w:rsidRDefault="00C0258A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ru-RU"/>
              </w:rPr>
              <w:t>Код ЦО</w:t>
            </w:r>
          </w:p>
        </w:tc>
        <w:tc>
          <w:tcPr>
            <w:tcW w:w="4007" w:type="pct"/>
          </w:tcPr>
          <w:p w:rsidR="00C0258A" w:rsidRPr="00C0258A" w:rsidRDefault="00C0258A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ru-RU"/>
              </w:rPr>
              <w:t>Дескрипторы</w:t>
            </w:r>
          </w:p>
        </w:tc>
      </w:tr>
      <w:tr w:rsidR="00E57765" w:rsidRPr="00E57765" w:rsidTr="00E57765">
        <w:trPr>
          <w:trHeight w:val="631"/>
        </w:trPr>
        <w:tc>
          <w:tcPr>
            <w:tcW w:w="993" w:type="pct"/>
            <w:vAlign w:val="center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ЦО 1</w:t>
            </w:r>
          </w:p>
        </w:tc>
        <w:tc>
          <w:tcPr>
            <w:tcW w:w="4007" w:type="pct"/>
          </w:tcPr>
          <w:p w:rsidR="00E57765" w:rsidRPr="00E57765" w:rsidRDefault="00E57765" w:rsidP="00E57765">
            <w:pPr>
              <w:spacing w:after="0"/>
              <w:ind w:left="142" w:right="131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E57765" w:rsidRPr="00E57765" w:rsidTr="00E57765">
        <w:trPr>
          <w:trHeight w:val="626"/>
        </w:trPr>
        <w:tc>
          <w:tcPr>
            <w:tcW w:w="993" w:type="pct"/>
            <w:vAlign w:val="center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ЦО 2</w:t>
            </w:r>
          </w:p>
        </w:tc>
        <w:tc>
          <w:tcPr>
            <w:tcW w:w="4007" w:type="pct"/>
          </w:tcPr>
          <w:p w:rsidR="00E57765" w:rsidRPr="00E57765" w:rsidRDefault="00E57765" w:rsidP="00E57765">
            <w:pPr>
              <w:spacing w:after="0"/>
              <w:ind w:left="142" w:right="131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E57765" w:rsidRPr="00E57765" w:rsidTr="00E57765">
        <w:trPr>
          <w:trHeight w:val="626"/>
        </w:trPr>
        <w:tc>
          <w:tcPr>
            <w:tcW w:w="993" w:type="pct"/>
            <w:vAlign w:val="center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ЦО 3</w:t>
            </w:r>
          </w:p>
        </w:tc>
        <w:tc>
          <w:tcPr>
            <w:tcW w:w="4007" w:type="pct"/>
          </w:tcPr>
          <w:p w:rsidR="00E57765" w:rsidRPr="00E57765" w:rsidRDefault="00E57765" w:rsidP="00E57765">
            <w:pPr>
              <w:spacing w:after="0"/>
              <w:ind w:left="142" w:right="131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E57765" w:rsidRPr="00E57765" w:rsidTr="00E57765">
        <w:trPr>
          <w:trHeight w:val="780"/>
        </w:trPr>
        <w:tc>
          <w:tcPr>
            <w:tcW w:w="993" w:type="pct"/>
            <w:tcBorders>
              <w:bottom w:val="single" w:sz="4" w:space="0" w:color="auto"/>
            </w:tcBorders>
            <w:vAlign w:val="center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ЦО 4</w:t>
            </w:r>
          </w:p>
        </w:tc>
        <w:tc>
          <w:tcPr>
            <w:tcW w:w="4007" w:type="pct"/>
            <w:tcBorders>
              <w:bottom w:val="single" w:sz="4" w:space="0" w:color="auto"/>
            </w:tcBorders>
          </w:tcPr>
          <w:p w:rsidR="00E57765" w:rsidRPr="00E57765" w:rsidRDefault="00E57765" w:rsidP="00E57765">
            <w:pPr>
              <w:spacing w:after="0"/>
              <w:ind w:left="142" w:right="131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E57765" w:rsidRPr="00E57765" w:rsidTr="00E57765">
        <w:trPr>
          <w:trHeight w:val="273"/>
        </w:trPr>
        <w:tc>
          <w:tcPr>
            <w:tcW w:w="993" w:type="pct"/>
            <w:tcBorders>
              <w:top w:val="single" w:sz="4" w:space="0" w:color="auto"/>
            </w:tcBorders>
            <w:vAlign w:val="center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ЦО 5</w:t>
            </w:r>
          </w:p>
        </w:tc>
        <w:tc>
          <w:tcPr>
            <w:tcW w:w="4007" w:type="pct"/>
            <w:tcBorders>
              <w:top w:val="single" w:sz="4" w:space="0" w:color="auto"/>
            </w:tcBorders>
          </w:tcPr>
          <w:p w:rsidR="00E57765" w:rsidRPr="00E57765" w:rsidRDefault="00E57765" w:rsidP="00E57765">
            <w:pPr>
              <w:spacing w:after="0"/>
              <w:ind w:left="142" w:right="131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E57765" w:rsidRPr="00E57765" w:rsidTr="00E57765">
        <w:trPr>
          <w:trHeight w:val="291"/>
        </w:trPr>
        <w:tc>
          <w:tcPr>
            <w:tcW w:w="993" w:type="pct"/>
          </w:tcPr>
          <w:p w:rsidR="00E57765" w:rsidRPr="00E57765" w:rsidRDefault="00E57765" w:rsidP="00E57765">
            <w:pPr>
              <w:spacing w:after="0"/>
              <w:ind w:left="142" w:right="131"/>
              <w:jc w:val="both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4007" w:type="pct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57765">
              <w:rPr>
                <w:rFonts w:ascii="Arial" w:hAnsi="Arial" w:cs="Arial"/>
                <w:b/>
                <w:sz w:val="20"/>
                <w:szCs w:val="20"/>
              </w:rPr>
              <w:t>Патриотическое</w:t>
            </w:r>
            <w:proofErr w:type="spellEnd"/>
            <w:r w:rsidRPr="00E5776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57765">
              <w:rPr>
                <w:rFonts w:ascii="Arial" w:hAnsi="Arial" w:cs="Arial"/>
                <w:b/>
                <w:sz w:val="20"/>
                <w:szCs w:val="20"/>
              </w:rPr>
              <w:t>воспитание</w:t>
            </w:r>
            <w:proofErr w:type="spellEnd"/>
          </w:p>
        </w:tc>
      </w:tr>
      <w:tr w:rsidR="00E57765" w:rsidRPr="00E57765" w:rsidTr="00E57765">
        <w:trPr>
          <w:trHeight w:val="844"/>
        </w:trPr>
        <w:tc>
          <w:tcPr>
            <w:tcW w:w="993" w:type="pct"/>
            <w:tcBorders>
              <w:bottom w:val="single" w:sz="4" w:space="0" w:color="auto"/>
            </w:tcBorders>
            <w:vAlign w:val="center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lastRenderedPageBreak/>
              <w:t>ЦО 7</w:t>
            </w:r>
          </w:p>
        </w:tc>
        <w:tc>
          <w:tcPr>
            <w:tcW w:w="4007" w:type="pct"/>
            <w:tcBorders>
              <w:bottom w:val="single" w:sz="4" w:space="0" w:color="auto"/>
            </w:tcBorders>
          </w:tcPr>
          <w:p w:rsidR="00E57765" w:rsidRPr="00E57765" w:rsidRDefault="00E57765" w:rsidP="00E57765">
            <w:pPr>
              <w:spacing w:after="0"/>
              <w:ind w:left="142" w:right="131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</w:tr>
      <w:tr w:rsidR="00E57765" w:rsidRPr="00E57765" w:rsidTr="00E57765">
        <w:trPr>
          <w:trHeight w:val="190"/>
        </w:trPr>
        <w:tc>
          <w:tcPr>
            <w:tcW w:w="9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ЦО 8</w:t>
            </w:r>
          </w:p>
        </w:tc>
        <w:tc>
          <w:tcPr>
            <w:tcW w:w="4007" w:type="pct"/>
            <w:tcBorders>
              <w:top w:val="single" w:sz="4" w:space="0" w:color="auto"/>
              <w:bottom w:val="single" w:sz="4" w:space="0" w:color="auto"/>
            </w:tcBorders>
          </w:tcPr>
          <w:p w:rsidR="00E57765" w:rsidRPr="00E57765" w:rsidRDefault="00E57765" w:rsidP="00E57765">
            <w:pPr>
              <w:spacing w:after="0"/>
              <w:ind w:left="142" w:right="131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Сознающий причастность к многонациональному народу Российской Федерации, Отечеству, общероссийскую идентичность.</w:t>
            </w:r>
          </w:p>
        </w:tc>
      </w:tr>
      <w:tr w:rsidR="00E57765" w:rsidRPr="00E57765" w:rsidTr="00E57765">
        <w:trPr>
          <w:trHeight w:val="53"/>
        </w:trPr>
        <w:tc>
          <w:tcPr>
            <w:tcW w:w="993" w:type="pct"/>
            <w:tcBorders>
              <w:top w:val="single" w:sz="4" w:space="0" w:color="auto"/>
            </w:tcBorders>
            <w:vAlign w:val="center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ЦО 9</w:t>
            </w:r>
          </w:p>
        </w:tc>
        <w:tc>
          <w:tcPr>
            <w:tcW w:w="4007" w:type="pct"/>
            <w:tcBorders>
              <w:top w:val="single" w:sz="4" w:space="0" w:color="auto"/>
            </w:tcBorders>
          </w:tcPr>
          <w:p w:rsidR="00E57765" w:rsidRPr="00E57765" w:rsidRDefault="00E57765" w:rsidP="00E57765">
            <w:pPr>
              <w:spacing w:after="0"/>
              <w:ind w:left="142" w:right="131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</w:tr>
      <w:tr w:rsidR="00E57765" w:rsidRPr="00E57765" w:rsidTr="00E57765">
        <w:trPr>
          <w:trHeight w:val="291"/>
        </w:trPr>
        <w:tc>
          <w:tcPr>
            <w:tcW w:w="993" w:type="pct"/>
          </w:tcPr>
          <w:p w:rsidR="00E57765" w:rsidRPr="00E57765" w:rsidRDefault="00E57765" w:rsidP="00E57765">
            <w:pPr>
              <w:spacing w:after="0"/>
              <w:ind w:left="142" w:right="131"/>
              <w:jc w:val="both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4007" w:type="pct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b/>
                <w:sz w:val="20"/>
                <w:szCs w:val="20"/>
                <w:lang w:val="ru-RU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E57765" w:rsidRPr="00E57765" w:rsidTr="00E57765">
        <w:trPr>
          <w:trHeight w:val="827"/>
        </w:trPr>
        <w:tc>
          <w:tcPr>
            <w:tcW w:w="993" w:type="pct"/>
            <w:tcBorders>
              <w:bottom w:val="single" w:sz="4" w:space="0" w:color="auto"/>
            </w:tcBorders>
            <w:vAlign w:val="center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 xml:space="preserve">ЦО 20 </w:t>
            </w:r>
          </w:p>
        </w:tc>
        <w:tc>
          <w:tcPr>
            <w:tcW w:w="4007" w:type="pct"/>
            <w:tcBorders>
              <w:bottom w:val="single" w:sz="4" w:space="0" w:color="auto"/>
            </w:tcBorders>
          </w:tcPr>
          <w:p w:rsidR="00E57765" w:rsidRPr="00E57765" w:rsidRDefault="00E57765" w:rsidP="00E57765">
            <w:pPr>
              <w:spacing w:after="0"/>
              <w:ind w:left="142" w:right="131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E57765" w:rsidRPr="00E57765" w:rsidTr="00E57765">
        <w:trPr>
          <w:trHeight w:val="223"/>
        </w:trPr>
        <w:tc>
          <w:tcPr>
            <w:tcW w:w="9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ЦО 21</w:t>
            </w:r>
          </w:p>
        </w:tc>
        <w:tc>
          <w:tcPr>
            <w:tcW w:w="4007" w:type="pct"/>
            <w:tcBorders>
              <w:top w:val="single" w:sz="4" w:space="0" w:color="auto"/>
              <w:bottom w:val="single" w:sz="4" w:space="0" w:color="auto"/>
            </w:tcBorders>
          </w:tcPr>
          <w:p w:rsidR="00E57765" w:rsidRPr="00E57765" w:rsidRDefault="00E57765" w:rsidP="00E57765">
            <w:pPr>
              <w:spacing w:after="0"/>
              <w:ind w:left="142" w:right="131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E57765" w:rsidRPr="00E57765" w:rsidTr="00E57765">
        <w:trPr>
          <w:trHeight w:val="223"/>
        </w:trPr>
        <w:tc>
          <w:tcPr>
            <w:tcW w:w="9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4007" w:type="pct"/>
            <w:tcBorders>
              <w:top w:val="single" w:sz="4" w:space="0" w:color="auto"/>
              <w:bottom w:val="single" w:sz="4" w:space="0" w:color="auto"/>
            </w:tcBorders>
          </w:tcPr>
          <w:p w:rsidR="00E57765" w:rsidRPr="00E57765" w:rsidRDefault="00E57765" w:rsidP="00E57765">
            <w:pPr>
              <w:spacing w:after="0"/>
              <w:ind w:left="142" w:right="131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b/>
                <w:w w:val="110"/>
                <w:sz w:val="20"/>
                <w:szCs w:val="20"/>
                <w:lang w:val="ru-RU"/>
              </w:rPr>
              <w:t>Физическое</w:t>
            </w:r>
            <w:r w:rsidRPr="00E57765">
              <w:rPr>
                <w:rFonts w:ascii="Arial" w:hAnsi="Arial" w:cs="Arial"/>
                <w:b/>
                <w:spacing w:val="14"/>
                <w:w w:val="110"/>
                <w:sz w:val="20"/>
                <w:szCs w:val="20"/>
                <w:lang w:val="ru-RU"/>
              </w:rPr>
              <w:t xml:space="preserve"> </w:t>
            </w:r>
            <w:r w:rsidRPr="00E57765">
              <w:rPr>
                <w:rFonts w:ascii="Arial" w:hAnsi="Arial" w:cs="Arial"/>
                <w:b/>
                <w:w w:val="110"/>
                <w:sz w:val="20"/>
                <w:szCs w:val="20"/>
                <w:lang w:val="ru-RU"/>
              </w:rPr>
              <w:t>воспитание,</w:t>
            </w:r>
            <w:r w:rsidRPr="00E57765">
              <w:rPr>
                <w:rFonts w:ascii="Arial" w:hAnsi="Arial" w:cs="Arial"/>
                <w:b/>
                <w:spacing w:val="15"/>
                <w:w w:val="110"/>
                <w:sz w:val="20"/>
                <w:szCs w:val="20"/>
                <w:lang w:val="ru-RU"/>
              </w:rPr>
              <w:t xml:space="preserve"> </w:t>
            </w:r>
            <w:r w:rsidRPr="00E57765">
              <w:rPr>
                <w:rFonts w:ascii="Arial" w:hAnsi="Arial" w:cs="Arial"/>
                <w:b/>
                <w:w w:val="110"/>
                <w:sz w:val="20"/>
                <w:szCs w:val="20"/>
                <w:lang w:val="ru-RU"/>
              </w:rPr>
              <w:t>формирование</w:t>
            </w:r>
            <w:r w:rsidRPr="00E57765">
              <w:rPr>
                <w:rFonts w:ascii="Arial" w:hAnsi="Arial" w:cs="Arial"/>
                <w:b/>
                <w:spacing w:val="15"/>
                <w:w w:val="110"/>
                <w:sz w:val="20"/>
                <w:szCs w:val="20"/>
                <w:lang w:val="ru-RU"/>
              </w:rPr>
              <w:t xml:space="preserve"> </w:t>
            </w:r>
            <w:r w:rsidRPr="00E57765">
              <w:rPr>
                <w:rFonts w:ascii="Arial" w:hAnsi="Arial" w:cs="Arial"/>
                <w:b/>
                <w:w w:val="110"/>
                <w:sz w:val="20"/>
                <w:szCs w:val="20"/>
                <w:lang w:val="ru-RU"/>
              </w:rPr>
              <w:t>культуры</w:t>
            </w:r>
            <w:r w:rsidRPr="00E57765">
              <w:rPr>
                <w:rFonts w:ascii="Arial" w:hAnsi="Arial" w:cs="Arial"/>
                <w:b/>
                <w:spacing w:val="14"/>
                <w:w w:val="110"/>
                <w:sz w:val="20"/>
                <w:szCs w:val="20"/>
                <w:lang w:val="ru-RU"/>
              </w:rPr>
              <w:t xml:space="preserve"> </w:t>
            </w:r>
            <w:r w:rsidRPr="00E57765">
              <w:rPr>
                <w:rFonts w:ascii="Arial" w:hAnsi="Arial" w:cs="Arial"/>
                <w:b/>
                <w:w w:val="110"/>
                <w:sz w:val="20"/>
                <w:szCs w:val="20"/>
                <w:lang w:val="ru-RU"/>
              </w:rPr>
              <w:t>здоровья</w:t>
            </w:r>
            <w:r w:rsidRPr="00E57765">
              <w:rPr>
                <w:rFonts w:ascii="Arial" w:hAnsi="Arial" w:cs="Arial"/>
                <w:b/>
                <w:spacing w:val="15"/>
                <w:w w:val="110"/>
                <w:sz w:val="20"/>
                <w:szCs w:val="20"/>
                <w:lang w:val="ru-RU"/>
              </w:rPr>
              <w:t xml:space="preserve"> </w:t>
            </w:r>
            <w:r w:rsidRPr="00E57765">
              <w:rPr>
                <w:rFonts w:ascii="Arial" w:hAnsi="Arial" w:cs="Arial"/>
                <w:b/>
                <w:w w:val="110"/>
                <w:sz w:val="20"/>
                <w:szCs w:val="20"/>
                <w:lang w:val="ru-RU"/>
              </w:rPr>
              <w:t>и</w:t>
            </w:r>
            <w:r w:rsidRPr="00E57765">
              <w:rPr>
                <w:rFonts w:ascii="Arial" w:hAnsi="Arial" w:cs="Arial"/>
                <w:b/>
                <w:spacing w:val="15"/>
                <w:w w:val="110"/>
                <w:sz w:val="20"/>
                <w:szCs w:val="20"/>
                <w:lang w:val="ru-RU"/>
              </w:rPr>
              <w:t xml:space="preserve"> </w:t>
            </w:r>
            <w:r w:rsidRPr="00E57765">
              <w:rPr>
                <w:rFonts w:ascii="Arial" w:hAnsi="Arial" w:cs="Arial"/>
                <w:b/>
                <w:w w:val="110"/>
                <w:sz w:val="20"/>
                <w:szCs w:val="20"/>
                <w:lang w:val="ru-RU"/>
              </w:rPr>
              <w:t>эмоционального</w:t>
            </w:r>
            <w:r w:rsidRPr="00E57765">
              <w:rPr>
                <w:rFonts w:ascii="Arial" w:hAnsi="Arial" w:cs="Arial"/>
                <w:b/>
                <w:spacing w:val="15"/>
                <w:w w:val="110"/>
                <w:sz w:val="20"/>
                <w:szCs w:val="20"/>
                <w:lang w:val="ru-RU"/>
              </w:rPr>
              <w:t xml:space="preserve"> </w:t>
            </w:r>
            <w:r w:rsidRPr="00E57765">
              <w:rPr>
                <w:rFonts w:ascii="Arial" w:hAnsi="Arial" w:cs="Arial"/>
                <w:b/>
                <w:w w:val="110"/>
                <w:sz w:val="20"/>
                <w:szCs w:val="20"/>
                <w:lang w:val="ru-RU"/>
              </w:rPr>
              <w:t>благополучия</w:t>
            </w:r>
          </w:p>
        </w:tc>
      </w:tr>
      <w:tr w:rsidR="00E57765" w:rsidRPr="00E57765" w:rsidTr="00E57765">
        <w:trPr>
          <w:trHeight w:val="223"/>
        </w:trPr>
        <w:tc>
          <w:tcPr>
            <w:tcW w:w="9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765" w:rsidRPr="00E57765" w:rsidRDefault="00E57765" w:rsidP="00E57765">
            <w:pPr>
              <w:tabs>
                <w:tab w:val="left" w:pos="331"/>
                <w:tab w:val="left" w:pos="460"/>
              </w:tabs>
              <w:spacing w:after="0"/>
              <w:ind w:left="150" w:right="239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ЦО 50</w:t>
            </w:r>
          </w:p>
        </w:tc>
        <w:tc>
          <w:tcPr>
            <w:tcW w:w="4007" w:type="pct"/>
            <w:tcBorders>
              <w:top w:val="single" w:sz="4" w:space="0" w:color="auto"/>
              <w:bottom w:val="single" w:sz="4" w:space="0" w:color="auto"/>
            </w:tcBorders>
          </w:tcPr>
          <w:p w:rsidR="00E57765" w:rsidRPr="00E57765" w:rsidRDefault="00E57765" w:rsidP="00E57765">
            <w:pPr>
              <w:tabs>
                <w:tab w:val="left" w:pos="331"/>
                <w:tab w:val="left" w:pos="460"/>
              </w:tabs>
              <w:spacing w:after="0"/>
              <w:ind w:left="150" w:right="239"/>
              <w:jc w:val="both"/>
              <w:rPr>
                <w:rFonts w:ascii="Arial" w:hAnsi="Arial" w:cs="Arial"/>
                <w:b/>
                <w:sz w:val="20"/>
                <w:szCs w:val="20"/>
                <w:shd w:val="clear" w:color="auto" w:fill="FFFFFF"/>
                <w:lang w:val="ru-RU" w:eastAsia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 xml:space="preserve">Соблюдающий и пропагандирующий правила здорового и безопасного образа жизни, спорта; </w:t>
            </w:r>
          </w:p>
        </w:tc>
      </w:tr>
      <w:tr w:rsidR="00E57765" w:rsidRPr="00E57765" w:rsidTr="00E57765">
        <w:trPr>
          <w:trHeight w:val="223"/>
        </w:trPr>
        <w:tc>
          <w:tcPr>
            <w:tcW w:w="993" w:type="pct"/>
            <w:tcBorders>
              <w:top w:val="single" w:sz="4" w:space="0" w:color="auto"/>
            </w:tcBorders>
            <w:vAlign w:val="center"/>
          </w:tcPr>
          <w:p w:rsidR="00E57765" w:rsidRPr="00E57765" w:rsidRDefault="00E57765" w:rsidP="00E57765">
            <w:pPr>
              <w:tabs>
                <w:tab w:val="left" w:pos="331"/>
                <w:tab w:val="left" w:pos="460"/>
              </w:tabs>
              <w:spacing w:after="0"/>
              <w:ind w:left="150" w:right="239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ЦО 51</w:t>
            </w:r>
          </w:p>
        </w:tc>
        <w:tc>
          <w:tcPr>
            <w:tcW w:w="4007" w:type="pct"/>
            <w:tcBorders>
              <w:top w:val="single" w:sz="4" w:space="0" w:color="auto"/>
            </w:tcBorders>
          </w:tcPr>
          <w:p w:rsidR="00E57765" w:rsidRPr="00E57765" w:rsidRDefault="00E57765" w:rsidP="00E57765">
            <w:pPr>
              <w:tabs>
                <w:tab w:val="left" w:pos="331"/>
                <w:tab w:val="left" w:pos="460"/>
              </w:tabs>
              <w:spacing w:after="0"/>
              <w:ind w:left="150" w:right="239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 xml:space="preserve">Предупреждающий либо преодолевающий зависимости от алкоголя, табака, </w:t>
            </w:r>
            <w:proofErr w:type="spellStart"/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>психоактивных</w:t>
            </w:r>
            <w:proofErr w:type="spellEnd"/>
            <w:r w:rsidRPr="00E57765">
              <w:rPr>
                <w:rFonts w:ascii="Arial" w:hAnsi="Arial" w:cs="Arial"/>
                <w:sz w:val="20"/>
                <w:szCs w:val="20"/>
                <w:lang w:val="ru-RU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</w:tr>
    </w:tbl>
    <w:p w:rsidR="009D3B7F" w:rsidRDefault="009D3B7F" w:rsidP="009D3B7F">
      <w:pPr>
        <w:rPr>
          <w:rFonts w:ascii="Arial" w:hAnsi="Arial" w:cs="Arial"/>
          <w:b/>
          <w:sz w:val="24"/>
          <w:szCs w:val="24"/>
        </w:rPr>
      </w:pPr>
    </w:p>
    <w:p w:rsidR="005900F5" w:rsidRDefault="005900F5" w:rsidP="00D27C7C">
      <w:pPr>
        <w:spacing w:before="80" w:line="278" w:lineRule="auto"/>
        <w:ind w:left="142" w:right="74"/>
        <w:rPr>
          <w:rFonts w:ascii="Arial" w:hAnsi="Arial" w:cs="Arial"/>
        </w:rPr>
      </w:pPr>
    </w:p>
    <w:p w:rsidR="003C2B02" w:rsidRDefault="003C2B02">
      <w:pPr>
        <w:spacing w:before="120"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214270" w:rsidRDefault="00DC7300">
      <w:pPr>
        <w:spacing w:before="120"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СТРУКТУРА И СОДЕРЖАНИЕ УЧЕБНОЙ ДИСЦИПЛИНЫ</w:t>
      </w:r>
    </w:p>
    <w:p w:rsidR="00214270" w:rsidRDefault="00DC7300">
      <w:pPr>
        <w:spacing w:before="120" w:after="120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886"/>
        <w:gridCol w:w="1453"/>
      </w:tblGrid>
      <w:tr w:rsidR="00214270" w:rsidTr="003C2B02">
        <w:trPr>
          <w:trHeight w:val="490"/>
        </w:trPr>
        <w:tc>
          <w:tcPr>
            <w:tcW w:w="4222" w:type="pct"/>
            <w:vAlign w:val="center"/>
          </w:tcPr>
          <w:p w:rsidR="00214270" w:rsidRDefault="00DC7300" w:rsidP="00C0258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778" w:type="pct"/>
            <w:vAlign w:val="center"/>
          </w:tcPr>
          <w:p w:rsidR="00214270" w:rsidRDefault="00DC7300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Объем</w:t>
            </w:r>
            <w:r w:rsidR="00C0258A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</w:t>
            </w:r>
            <w:proofErr w:type="gramStart"/>
            <w:r w:rsidR="00C0258A">
              <w:rPr>
                <w:rFonts w:ascii="Arial" w:hAnsi="Arial" w:cs="Arial"/>
                <w:b/>
                <w:iCs/>
                <w:sz w:val="20"/>
                <w:szCs w:val="20"/>
              </w:rPr>
              <w:t>в  часах</w:t>
            </w:r>
            <w:proofErr w:type="gramEnd"/>
          </w:p>
          <w:p w:rsidR="00214270" w:rsidRDefault="00214270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214270" w:rsidTr="003C2B02">
        <w:trPr>
          <w:trHeight w:val="490"/>
        </w:trPr>
        <w:tc>
          <w:tcPr>
            <w:tcW w:w="4222" w:type="pct"/>
            <w:vAlign w:val="center"/>
          </w:tcPr>
          <w:p w:rsidR="00214270" w:rsidRDefault="00DC730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Объем образовательной программы</w:t>
            </w:r>
            <w:r w:rsidR="00C0258A">
              <w:rPr>
                <w:rFonts w:ascii="Arial" w:hAnsi="Arial" w:cs="Arial"/>
                <w:b/>
                <w:sz w:val="20"/>
                <w:szCs w:val="20"/>
              </w:rPr>
              <w:t xml:space="preserve"> дисциплины</w:t>
            </w:r>
          </w:p>
        </w:tc>
        <w:tc>
          <w:tcPr>
            <w:tcW w:w="778" w:type="pct"/>
            <w:vAlign w:val="center"/>
          </w:tcPr>
          <w:p w:rsidR="00214270" w:rsidRDefault="003C2B02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68</w:t>
            </w:r>
          </w:p>
        </w:tc>
      </w:tr>
      <w:tr w:rsidR="00C0258A" w:rsidTr="003C2B02">
        <w:trPr>
          <w:trHeight w:val="490"/>
        </w:trPr>
        <w:tc>
          <w:tcPr>
            <w:tcW w:w="4222" w:type="pct"/>
            <w:vAlign w:val="center"/>
          </w:tcPr>
          <w:p w:rsidR="00C0258A" w:rsidRDefault="00E2462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т.ч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.:</w:t>
            </w:r>
          </w:p>
        </w:tc>
        <w:tc>
          <w:tcPr>
            <w:tcW w:w="778" w:type="pct"/>
            <w:vAlign w:val="center"/>
          </w:tcPr>
          <w:p w:rsidR="00C0258A" w:rsidRDefault="00C0258A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214270" w:rsidTr="003C2B02">
        <w:trPr>
          <w:trHeight w:val="490"/>
        </w:trPr>
        <w:tc>
          <w:tcPr>
            <w:tcW w:w="4222" w:type="pct"/>
            <w:vAlign w:val="center"/>
          </w:tcPr>
          <w:p w:rsidR="00214270" w:rsidRDefault="00DC73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</w:tc>
        <w:tc>
          <w:tcPr>
            <w:tcW w:w="778" w:type="pct"/>
            <w:vAlign w:val="center"/>
          </w:tcPr>
          <w:p w:rsidR="00214270" w:rsidRDefault="003C2B02" w:rsidP="00FA783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</w:t>
            </w:r>
            <w:r w:rsidR="00FA7833"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</w:tr>
      <w:tr w:rsidR="00214270" w:rsidTr="003C2B02">
        <w:trPr>
          <w:trHeight w:val="490"/>
        </w:trPr>
        <w:tc>
          <w:tcPr>
            <w:tcW w:w="4222" w:type="pct"/>
            <w:vAlign w:val="center"/>
          </w:tcPr>
          <w:p w:rsidR="00214270" w:rsidRDefault="005332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практические занятия</w:t>
            </w:r>
          </w:p>
        </w:tc>
        <w:tc>
          <w:tcPr>
            <w:tcW w:w="778" w:type="pct"/>
            <w:vAlign w:val="center"/>
          </w:tcPr>
          <w:p w:rsidR="00214270" w:rsidRDefault="00FA783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46</w:t>
            </w:r>
          </w:p>
        </w:tc>
      </w:tr>
      <w:tr w:rsidR="00214270" w:rsidTr="003C2B02">
        <w:trPr>
          <w:trHeight w:val="490"/>
        </w:trPr>
        <w:tc>
          <w:tcPr>
            <w:tcW w:w="4222" w:type="pct"/>
            <w:vAlign w:val="center"/>
          </w:tcPr>
          <w:p w:rsidR="00214270" w:rsidRDefault="00DC7300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778" w:type="pct"/>
            <w:vAlign w:val="center"/>
          </w:tcPr>
          <w:p w:rsidR="00214270" w:rsidRDefault="00DC730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E24627" w:rsidTr="003C2B02">
        <w:trPr>
          <w:trHeight w:val="490"/>
        </w:trPr>
        <w:tc>
          <w:tcPr>
            <w:tcW w:w="4222" w:type="pct"/>
            <w:vAlign w:val="center"/>
          </w:tcPr>
          <w:p w:rsidR="00E24627" w:rsidRPr="00E24627" w:rsidRDefault="00E24627">
            <w:pPr>
              <w:suppressAutoHyphens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24627">
              <w:rPr>
                <w:rFonts w:ascii="Arial" w:hAnsi="Arial" w:cs="Arial"/>
                <w:b/>
                <w:sz w:val="20"/>
                <w:szCs w:val="20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778" w:type="pct"/>
            <w:vAlign w:val="center"/>
          </w:tcPr>
          <w:p w:rsidR="00E24627" w:rsidRDefault="00E24627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E24627" w:rsidTr="003C2B02">
        <w:trPr>
          <w:trHeight w:val="490"/>
        </w:trPr>
        <w:tc>
          <w:tcPr>
            <w:tcW w:w="4222" w:type="pct"/>
            <w:vAlign w:val="center"/>
          </w:tcPr>
          <w:p w:rsidR="00E24627" w:rsidRPr="00DF0938" w:rsidRDefault="00E24627" w:rsidP="00E24627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DF0938">
              <w:rPr>
                <w:rFonts w:ascii="Arial" w:eastAsia="Tahoma" w:hAnsi="Arial" w:cs="Arial"/>
                <w:sz w:val="20"/>
                <w:szCs w:val="20"/>
                <w:lang w:bidi="ru-RU"/>
              </w:rPr>
              <w:t>в т. ч.:</w:t>
            </w:r>
          </w:p>
        </w:tc>
        <w:tc>
          <w:tcPr>
            <w:tcW w:w="778" w:type="pct"/>
            <w:vAlign w:val="center"/>
          </w:tcPr>
          <w:p w:rsidR="00E24627" w:rsidRDefault="00E24627" w:rsidP="00E24627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E24627" w:rsidTr="003C2B02">
        <w:trPr>
          <w:trHeight w:val="490"/>
        </w:trPr>
        <w:tc>
          <w:tcPr>
            <w:tcW w:w="4222" w:type="pct"/>
            <w:vAlign w:val="center"/>
          </w:tcPr>
          <w:p w:rsidR="00E24627" w:rsidRPr="00DF0938" w:rsidRDefault="00E24627" w:rsidP="00E24627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DF0938">
              <w:rPr>
                <w:rFonts w:ascii="Arial" w:eastAsia="Tahoma" w:hAnsi="Arial" w:cs="Arial"/>
                <w:sz w:val="20"/>
                <w:szCs w:val="20"/>
                <w:lang w:bidi="ru-RU"/>
              </w:rPr>
              <w:t>теоретическое обучение</w:t>
            </w:r>
          </w:p>
        </w:tc>
        <w:tc>
          <w:tcPr>
            <w:tcW w:w="778" w:type="pct"/>
            <w:vAlign w:val="center"/>
          </w:tcPr>
          <w:p w:rsidR="00E24627" w:rsidRDefault="00E24627" w:rsidP="00E24627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E24627" w:rsidTr="003C2B02">
        <w:trPr>
          <w:trHeight w:val="490"/>
        </w:trPr>
        <w:tc>
          <w:tcPr>
            <w:tcW w:w="4222" w:type="pct"/>
            <w:vAlign w:val="center"/>
          </w:tcPr>
          <w:p w:rsidR="00E24627" w:rsidRPr="00DF0938" w:rsidRDefault="00E24627" w:rsidP="00E24627">
            <w:pPr>
              <w:widowControl w:val="0"/>
              <w:spacing w:after="0" w:line="240" w:lineRule="auto"/>
              <w:ind w:left="127"/>
              <w:rPr>
                <w:rFonts w:ascii="Arial" w:eastAsia="Tahoma" w:hAnsi="Arial" w:cs="Arial"/>
                <w:sz w:val="20"/>
                <w:szCs w:val="20"/>
                <w:lang w:bidi="ru-RU"/>
              </w:rPr>
            </w:pPr>
            <w:r w:rsidRPr="00DF0938">
              <w:rPr>
                <w:rFonts w:ascii="Arial" w:eastAsia="Tahoma" w:hAnsi="Arial" w:cs="Arial"/>
                <w:sz w:val="20"/>
                <w:szCs w:val="20"/>
                <w:lang w:bidi="ru-RU"/>
              </w:rPr>
              <w:t>практические занятия</w:t>
            </w:r>
          </w:p>
        </w:tc>
        <w:tc>
          <w:tcPr>
            <w:tcW w:w="778" w:type="pct"/>
            <w:vAlign w:val="center"/>
          </w:tcPr>
          <w:p w:rsidR="00E24627" w:rsidRDefault="00E24627" w:rsidP="00E24627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214270" w:rsidTr="003C2B02">
        <w:trPr>
          <w:trHeight w:val="490"/>
        </w:trPr>
        <w:tc>
          <w:tcPr>
            <w:tcW w:w="4222" w:type="pct"/>
            <w:vAlign w:val="center"/>
          </w:tcPr>
          <w:p w:rsidR="00214270" w:rsidRDefault="00DC7300" w:rsidP="00E24627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Промежуточная аттестация </w:t>
            </w:r>
            <w:r w:rsidR="00E24627">
              <w:rPr>
                <w:rFonts w:ascii="Arial" w:hAnsi="Arial" w:cs="Arial"/>
                <w:b/>
                <w:iCs/>
                <w:sz w:val="20"/>
                <w:szCs w:val="20"/>
              </w:rPr>
              <w:t>в виде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дифференцированного зачета</w:t>
            </w:r>
            <w:r w:rsidR="003C2B02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(1 семестр)</w:t>
            </w:r>
          </w:p>
        </w:tc>
        <w:tc>
          <w:tcPr>
            <w:tcW w:w="778" w:type="pct"/>
            <w:vAlign w:val="center"/>
          </w:tcPr>
          <w:p w:rsidR="00214270" w:rsidRDefault="0021427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:rsidR="00214270" w:rsidRDefault="00214270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214270">
          <w:footerReference w:type="default" r:id="rId9"/>
          <w:type w:val="continuous"/>
          <w:pgSz w:w="11906" w:h="16838"/>
          <w:pgMar w:top="1134" w:right="850" w:bottom="1134" w:left="1701" w:header="709" w:footer="709" w:gutter="0"/>
          <w:cols w:space="720"/>
          <w:titlePg/>
          <w:docGrid w:linePitch="299"/>
        </w:sectPr>
      </w:pPr>
    </w:p>
    <w:p w:rsidR="00214270" w:rsidRDefault="00DC7300">
      <w:pPr>
        <w:spacing w:after="120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14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8335"/>
        <w:gridCol w:w="1021"/>
        <w:gridCol w:w="2412"/>
      </w:tblGrid>
      <w:tr w:rsidR="003C2B02" w:rsidRPr="00DD2CE2" w:rsidTr="00E24627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Наименование разделов и тем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E24627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Содержание учебного материала (основное и профессионально-ориентированное),</w:t>
            </w:r>
            <w:r w:rsidR="00E24627">
              <w:rPr>
                <w:rFonts w:ascii="Arial" w:hAnsi="Arial" w:cs="Arial"/>
                <w:b/>
                <w:sz w:val="20"/>
              </w:rPr>
              <w:t xml:space="preserve"> </w:t>
            </w:r>
            <w:r w:rsidRPr="00DD2CE2">
              <w:rPr>
                <w:rFonts w:ascii="Arial" w:hAnsi="Arial" w:cs="Arial"/>
                <w:b/>
                <w:sz w:val="20"/>
              </w:rPr>
              <w:t>практические занятия, прикладной модуль (при наличии).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 xml:space="preserve">Объем </w:t>
            </w:r>
          </w:p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часов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C2B02" w:rsidRPr="00DD2CE2" w:rsidRDefault="00E24627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F0938">
              <w:rPr>
                <w:rFonts w:ascii="Arial" w:hAnsi="Arial" w:cs="Arial"/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3C2B02" w:rsidRPr="00DD2CE2" w:rsidTr="00E24627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B50EBF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4</w:t>
            </w:r>
          </w:p>
        </w:tc>
      </w:tr>
      <w:tr w:rsidR="003C2B02" w:rsidRPr="00DD2CE2" w:rsidTr="001920CF">
        <w:trPr>
          <w:trHeight w:val="20"/>
        </w:trPr>
        <w:tc>
          <w:tcPr>
            <w:tcW w:w="14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B50EBF" w:rsidRDefault="00E24627" w:rsidP="00E24627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1 семестр</w:t>
            </w:r>
          </w:p>
        </w:tc>
      </w:tr>
      <w:tr w:rsidR="003C2B02" w:rsidRPr="00DD2CE2" w:rsidTr="00E24627">
        <w:trPr>
          <w:trHeight w:val="397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contextualSpacing/>
              <w:rPr>
                <w:rFonts w:ascii="Arial" w:hAnsi="Arial" w:cs="Arial"/>
                <w:i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 xml:space="preserve">Раздел 1. Безопасное и устойчивое развитие личности, общества, государства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highlight w:val="cyan"/>
              </w:rPr>
            </w:pPr>
          </w:p>
        </w:tc>
      </w:tr>
      <w:tr w:rsidR="00D64D62" w:rsidRPr="00DD2CE2" w:rsidTr="008A7C3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D62" w:rsidRPr="00DD2CE2" w:rsidRDefault="00D64D62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1.1. Государственная и общественная безопасность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D62" w:rsidRPr="00B50EBF" w:rsidRDefault="00D64D62" w:rsidP="00DD2CE2">
            <w:pPr>
              <w:spacing w:line="240" w:lineRule="auto"/>
              <w:contextualSpacing/>
              <w:rPr>
                <w:rFonts w:ascii="Arial" w:hAnsi="Arial" w:cs="Arial"/>
                <w:b/>
                <w:i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Содержание учебного материала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64D62" w:rsidRPr="00DD2CE2" w:rsidRDefault="00D64D6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64D62" w:rsidRPr="00DD2CE2" w:rsidRDefault="00D64D6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03; ОК 06; ОК 07; ОК 08; ЦО 1</w:t>
            </w:r>
          </w:p>
        </w:tc>
      </w:tr>
      <w:tr w:rsidR="00D64D62" w:rsidRPr="00DD2CE2" w:rsidTr="008A7C3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D62" w:rsidRPr="00DD2CE2" w:rsidRDefault="00D64D62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D62" w:rsidRPr="00B50EBF" w:rsidRDefault="00D64D62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sz w:val="20"/>
              </w:rPr>
              <w:t>Российская Федерация в современном мире. Правовая основа обеспечения национальной безопасности. Принципы обеспечения национальной безопасности. Реализация национальных приоритетов как условие обеспечения национальной безопасности и устойчивого развития Российской Федерации. Взаимодействие личности, государства и общества в реализации национальных приоритетов. Государственные службы обеспечения безопасности, их роль и сфера ответственности, порядок взаимодействия с ними. Общественные институты и их место в системе обеспечения безопасности жизни и здоровья населения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D62" w:rsidRPr="00DD2CE2" w:rsidRDefault="00D64D6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64D62" w:rsidRPr="00DD2CE2" w:rsidRDefault="00D64D62" w:rsidP="00DD2CE2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64D62" w:rsidRPr="00DD2CE2" w:rsidTr="008A7C30">
        <w:trPr>
          <w:trHeight w:val="27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D62" w:rsidRPr="00DD2CE2" w:rsidRDefault="00D64D62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1.2. 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D62" w:rsidRPr="00B50EBF" w:rsidRDefault="00D64D62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64D62" w:rsidRPr="00DD2CE2" w:rsidRDefault="00D64D6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64D62" w:rsidRPr="00DD2CE2" w:rsidRDefault="00D64D6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01; ОК 03; ОК 06; ЦО 2</w:t>
            </w:r>
          </w:p>
        </w:tc>
      </w:tr>
      <w:tr w:rsidR="00D64D62" w:rsidRPr="00DD2CE2" w:rsidTr="008A7C3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D62" w:rsidRPr="00DD2CE2" w:rsidRDefault="00D64D62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D62" w:rsidRPr="00B50EBF" w:rsidRDefault="00D64D62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i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№1 РСЧС, структура, режим функционирования, задачи.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4D62" w:rsidRPr="00DD2CE2" w:rsidRDefault="00D64D6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64D62" w:rsidRPr="00DD2CE2" w:rsidRDefault="00D64D62" w:rsidP="00DD2CE2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C2B02" w:rsidRPr="00DD2CE2" w:rsidTr="00E24627">
        <w:trPr>
          <w:trHeight w:val="323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Раздел 2. Культура безопасности жизнедеятельности в современном обществе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</w:p>
        </w:tc>
      </w:tr>
      <w:tr w:rsidR="003C2B02" w:rsidRPr="00DD2CE2" w:rsidTr="00D64D62">
        <w:trPr>
          <w:trHeight w:val="184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2.1. Современные представления о культуре безопасности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Содержание учебного материала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03; ОК 04; ОК 06; ОК 07; ЦО 3</w:t>
            </w:r>
          </w:p>
        </w:tc>
      </w:tr>
      <w:tr w:rsidR="003C2B02" w:rsidRPr="00DD2CE2" w:rsidTr="00E24627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sz w:val="20"/>
              </w:rPr>
              <w:t>Понятие «культура безопасности», его значение в жизни человека, общества и государства. Соотношение понятий «опасность», «безопасность», «риск» (угроза). Соотношение понятий «опасная ситуация», «чрезвычайная ситуация». Представление об уровнях взаимодействия человека и окружающей среды. Понятие «</w:t>
            </w:r>
            <w:proofErr w:type="spellStart"/>
            <w:r w:rsidRPr="00B50EBF">
              <w:rPr>
                <w:rFonts w:ascii="Arial" w:hAnsi="Arial" w:cs="Arial"/>
                <w:sz w:val="20"/>
              </w:rPr>
              <w:t>виктимность</w:t>
            </w:r>
            <w:proofErr w:type="spellEnd"/>
            <w:r w:rsidRPr="00B50EBF">
              <w:rPr>
                <w:rFonts w:ascii="Arial" w:hAnsi="Arial" w:cs="Arial"/>
                <w:sz w:val="20"/>
              </w:rPr>
              <w:t>», «</w:t>
            </w:r>
            <w:proofErr w:type="spellStart"/>
            <w:r w:rsidRPr="00B50EBF">
              <w:rPr>
                <w:rFonts w:ascii="Arial" w:hAnsi="Arial" w:cs="Arial"/>
                <w:sz w:val="20"/>
              </w:rPr>
              <w:t>виктимное</w:t>
            </w:r>
            <w:proofErr w:type="spellEnd"/>
            <w:r w:rsidRPr="00B50EBF">
              <w:rPr>
                <w:rFonts w:ascii="Arial" w:hAnsi="Arial" w:cs="Arial"/>
                <w:sz w:val="20"/>
              </w:rPr>
              <w:t xml:space="preserve"> поведение», «безопасное поведение».</w:t>
            </w:r>
          </w:p>
          <w:p w:rsidR="003C2B02" w:rsidRPr="00B50EBF" w:rsidRDefault="003C2B02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sz w:val="20"/>
              </w:rPr>
              <w:t>Общие принципы (правила) безопасного поведения. Индивидуальный, групповой, общественно-государственный уровень решения задачи обеспечения безопасности. Влияние действий и поступков человека на его безопасность и благополучие. Действия, позволяющие предвидеть опасность. Действия, позволяющие избежать опасности. Действия в опасной и чрезвычайной ситуации.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</w:tr>
      <w:tr w:rsidR="003C2B02" w:rsidRPr="00DD2CE2" w:rsidTr="00E24627">
        <w:trPr>
          <w:trHeight w:val="4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i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Раздел 3. Безопасность в быту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highlight w:val="cyan"/>
              </w:rPr>
            </w:pPr>
          </w:p>
        </w:tc>
      </w:tr>
      <w:tr w:rsidR="003C2B02" w:rsidRPr="00DD2CE2" w:rsidTr="00E24627">
        <w:trPr>
          <w:trHeight w:val="298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3.1. Источники опасности в быту. Профилактика и первая помощь при отравлениях и травмах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Содержание учебного материала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06; ОК 07; ЦО 4</w:t>
            </w:r>
          </w:p>
        </w:tc>
      </w:tr>
      <w:tr w:rsidR="003C2B02" w:rsidRPr="00DD2CE2" w:rsidTr="00E24627">
        <w:trPr>
          <w:trHeight w:val="153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sz w:val="20"/>
              </w:rPr>
              <w:t xml:space="preserve">Источники опасности в быту, их классификация. Общие правила безопасного поведения. Причины и профилактика бытовых отравлений. Первая помощь, порядок действий в экстренных случаях в ситуациях бытового отравления. Предупреждение бытовых травм. 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другое). Первая помощь при ушибах переломах, кровотечениях.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A7C30" w:rsidRPr="00DD2CE2" w:rsidTr="008A7C30">
        <w:trPr>
          <w:trHeight w:val="417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lastRenderedPageBreak/>
              <w:t>Тема 3.2. Пожарная безопасность в быту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DD2CE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C30" w:rsidRPr="00DD2CE2" w:rsidRDefault="008A7C30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07; ЦО 5</w:t>
            </w:r>
          </w:p>
        </w:tc>
      </w:tr>
      <w:tr w:rsidR="008A7C30" w:rsidRPr="00DD2CE2" w:rsidTr="008A7C3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№2. Отработка эвакуации в случае пожарной тревоги.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C30" w:rsidRPr="00DD2CE2" w:rsidRDefault="008A7C30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DD2CE2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A7C30" w:rsidRPr="00DD2CE2" w:rsidTr="008A7C3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3.3. Безопасное поведение в местах общего пользования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DD2C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C30" w:rsidRPr="00DD2CE2" w:rsidRDefault="008A7C30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01; ОК 04; ЦО 7</w:t>
            </w:r>
          </w:p>
        </w:tc>
      </w:tr>
      <w:tr w:rsidR="008A7C30" w:rsidRPr="00DD2CE2" w:rsidTr="008A7C3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DD2C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№3. Отработка навыков самообороны.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C30" w:rsidRPr="00DD2CE2" w:rsidRDefault="008A7C30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DD2CE2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A7C30" w:rsidRPr="00DD2CE2" w:rsidTr="008A7C3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DD2C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 xml:space="preserve">Раздел 4. Безопасность на транспорте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C30" w:rsidRPr="00DD2CE2" w:rsidRDefault="008A7C30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i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01; ОК 06; ОК 07; ЦО 8</w:t>
            </w:r>
          </w:p>
        </w:tc>
      </w:tr>
      <w:tr w:rsidR="008A7C30" w:rsidRPr="00DD2CE2" w:rsidTr="008A7C30">
        <w:trPr>
          <w:trHeight w:val="7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4.1. Безопасность дорожного движения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8A7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  <w:highlight w:val="cyan"/>
              </w:rPr>
            </w:pPr>
          </w:p>
        </w:tc>
      </w:tr>
      <w:tr w:rsidR="008A7C30" w:rsidRPr="00DD2CE2" w:rsidTr="008A7C30">
        <w:trPr>
          <w:trHeight w:val="88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8A7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№4. Отработка навыков безопасного перехода дороги. Пользование общественным транспортом.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8A7C30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</w:tr>
      <w:tr w:rsidR="008A7C30" w:rsidRPr="00DD2CE2" w:rsidTr="008A7C3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4.2. Правила безопасного поведения на разных видах транспорта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8A7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8A7C30">
            <w:pPr>
              <w:spacing w:line="240" w:lineRule="auto"/>
              <w:contextualSpacing/>
              <w:rPr>
                <w:rFonts w:ascii="Arial" w:hAnsi="Arial" w:cs="Arial"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04; ОК 07; ЦО 9</w:t>
            </w:r>
          </w:p>
        </w:tc>
      </w:tr>
      <w:tr w:rsidR="008A7C30" w:rsidRPr="00DD2CE2" w:rsidTr="008A7C3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8A7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№5. Отработка навыков безопасного пользования средствами индивидуальной мобильности.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8A7C30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</w:tr>
      <w:tr w:rsidR="008A7C30" w:rsidRPr="00DD2CE2" w:rsidTr="008A7C30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 xml:space="preserve">Раздел 5. Безопасность в общественных местах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04; ОК 06; ЦО 20</w:t>
            </w:r>
          </w:p>
        </w:tc>
      </w:tr>
      <w:tr w:rsidR="008A7C30" w:rsidRPr="00DD2CE2" w:rsidTr="008A7C30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5.1. Опасности социально-психологического характера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8A7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A7C30" w:rsidRPr="00DD2CE2" w:rsidTr="008A7C30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8A7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№6. Безопасность в общественных местах. Поведение в толпе. Основные источники опасности закрытого и открытого типа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8A7C30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A7C30" w:rsidRPr="00DD2CE2" w:rsidTr="008A7C30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5.2. Действия при угрозе или совершении террористического акта, пожара в общественных местах, обрушении конструкций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8A7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03; ОК 06; ЦО 21</w:t>
            </w:r>
          </w:p>
        </w:tc>
      </w:tr>
      <w:tr w:rsidR="008A7C30" w:rsidRPr="00DD2CE2" w:rsidTr="008A7C30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8A7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№7. Отработка навыков безопасного поведения при штурме и освобождении заложников. Поведение при захвате, вооруженный человек в здании.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C2B02" w:rsidRPr="00DD2CE2" w:rsidTr="00E24627">
        <w:trPr>
          <w:trHeight w:val="354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 xml:space="preserve">Раздел 6. Безопасность в природной среде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i/>
                <w:sz w:val="20"/>
                <w:highlight w:val="cyan"/>
              </w:rPr>
            </w:pPr>
          </w:p>
        </w:tc>
      </w:tr>
      <w:tr w:rsidR="008A7C30" w:rsidRPr="00DD2CE2" w:rsidTr="008A7C30">
        <w:trPr>
          <w:trHeight w:val="354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6.1. Основные правила безопасного поведения в природной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DD2CE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Содержание учебного материала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C30" w:rsidRPr="00DD2CE2" w:rsidRDefault="008A7C30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07; ОК 08; ЦО 51</w:t>
            </w:r>
          </w:p>
        </w:tc>
      </w:tr>
      <w:tr w:rsidR="008A7C30" w:rsidRPr="00DD2CE2" w:rsidTr="008A7C30">
        <w:trPr>
          <w:trHeight w:val="3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DD2CE2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sz w:val="20"/>
              </w:rPr>
              <w:t>Источники опасности в природной среде. Основные правила безопасного поведения в лесу, в горах, на водоёмах. Общие правила безопасности в походе. Особенности обеспечения безопасности в лыжном походе. Особенности обеспечения безопасности в водном походе. Особенности обеспечения безопасности в горном походе.</w:t>
            </w:r>
          </w:p>
          <w:p w:rsidR="008A7C30" w:rsidRPr="00B50EBF" w:rsidRDefault="008A7C30" w:rsidP="00DD2CE2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sz w:val="20"/>
              </w:rPr>
              <w:t xml:space="preserve">Ориентирование на местности. Карты, традиционные и современные средства навигации (компас, GPS). Порядок действий в случаях, когда человек потерялся в природной </w:t>
            </w:r>
            <w:r w:rsidRPr="00B50EBF">
              <w:rPr>
                <w:rFonts w:ascii="Arial" w:hAnsi="Arial" w:cs="Arial"/>
                <w:sz w:val="20"/>
              </w:rPr>
              <w:lastRenderedPageBreak/>
              <w:t xml:space="preserve">среде. Сооружение убежища. Получение воды и питания. Способы защиты от перегрева и переохлаждения в разных природных условиях. Первая помощь при перегревании, переохлаждении 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7C30" w:rsidRPr="00DD2CE2" w:rsidRDefault="008A7C30" w:rsidP="00DD2CE2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</w:tr>
      <w:tr w:rsidR="008A7C30" w:rsidRPr="00DD2CE2" w:rsidTr="008A7C30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lastRenderedPageBreak/>
              <w:t>Тема 6.2. Природные чрезвычайные ситуации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8A7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01; ОК 07; ЦО 1</w:t>
            </w:r>
          </w:p>
        </w:tc>
      </w:tr>
      <w:tr w:rsidR="008A7C30" w:rsidRPr="00DD2CE2" w:rsidTr="008A7C30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B50EBF" w:rsidRDefault="008A7C30" w:rsidP="008A7C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№8. Отработка навыков безопасного поведения в природной среде. Порядок выживания.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7C30" w:rsidRPr="00DD2CE2" w:rsidRDefault="008A7C30" w:rsidP="008A7C3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A7C30" w:rsidRPr="00DD2CE2" w:rsidRDefault="008A7C30" w:rsidP="008A7C30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C2B02" w:rsidRPr="00DD2CE2" w:rsidTr="00E24627">
        <w:trPr>
          <w:trHeight w:val="24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Раздел 7. Основы медицинских знаний. Оказание первой помощи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i/>
                <w:sz w:val="20"/>
                <w:highlight w:val="cyan"/>
              </w:rPr>
            </w:pPr>
          </w:p>
        </w:tc>
      </w:tr>
      <w:tr w:rsidR="003C2B02" w:rsidRPr="00DD2CE2" w:rsidTr="00E24627">
        <w:trPr>
          <w:trHeight w:val="386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7.1. Факторы, влияющие на здоровье человека. Инфекционные заболевания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Содержание учебного материала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04; ОК 06; ОК 08; ЦО 2</w:t>
            </w:r>
          </w:p>
        </w:tc>
      </w:tr>
      <w:tr w:rsidR="003C2B02" w:rsidRPr="00DD2CE2" w:rsidTr="00E24627">
        <w:trPr>
          <w:trHeight w:val="3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sz w:val="20"/>
              </w:rPr>
              <w:t>Понятия «здоровье», «охрана здоровья», «здоровый образ жизни», «лечение», «профилактика». Биологические, социально-экономические, экологические (геофизические), психологические факторы, влияющие на здоровье человека. Составляющие здорового образа жизни: сон, питание, физическая активность, психологическое благополучие. Общие представления об инфекционных заболеваниях. Механизм распространения и способы передачи инфекционных заболеваний. Чрезвычайные ситуации биолого-социального характера. Меры профилактики и защиты. Роль вакцинации. Национальный календарь профилактических прививок. Вакцинация по эпидемиологическим показаниям. Значение изобретения вакцины для человечества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C2B02" w:rsidRPr="00DD2CE2" w:rsidTr="00E24627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7.2. Неинфекционные заболевания: факторы риска и меры профилактики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Содержание учебного материала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06; ОК 08; ЦО 3</w:t>
            </w:r>
          </w:p>
        </w:tc>
      </w:tr>
      <w:tr w:rsidR="003C2B02" w:rsidRPr="00DD2CE2" w:rsidTr="00E24627">
        <w:trPr>
          <w:trHeight w:val="45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sz w:val="20"/>
              </w:rPr>
              <w:t>Неинфекционные заболевания. Самые распространённые неинфекционные заболевания. Факторы риска возникновения сердечно-сосудистых заболеваний. Факторы риска возникновения онкологических заболеваний. Факторы риска возникновения заболеваний дыхательной системы. Факторы риска возникновения эндокринных заболеваний. Меры профилактики неинфекционных заболеваний. Роль диспансеризации в профилактике неинфекционных заболеваний. Признаки угрожающих жизни и здоровью состояний, требующие вызова скорой медицинской помощи (инсульт, сердечный приступ, острая боль в животе, эпилепсия, кровотечения и др.). Состояния, при которых оказывается первая помощь. Основные правила оказания первой помощи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</w:tr>
      <w:tr w:rsidR="006D52AF" w:rsidRPr="00DD2CE2" w:rsidTr="00A864D4">
        <w:trPr>
          <w:trHeight w:val="7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DD2CE2" w:rsidRDefault="006D52AF" w:rsidP="006D52AF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 xml:space="preserve">Тема 7.3. Психическое здоровье и психологическое благополучие 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B50EBF" w:rsidRDefault="006D52AF" w:rsidP="006D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DD2CE2" w:rsidRDefault="006D52AF" w:rsidP="006D52AF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D52AF" w:rsidRPr="00DD2CE2" w:rsidRDefault="006D52AF" w:rsidP="006D52AF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04; ОК 06; ОК 08; ЦО 4</w:t>
            </w:r>
          </w:p>
        </w:tc>
      </w:tr>
      <w:tr w:rsidR="006D52AF" w:rsidRPr="00DD2CE2" w:rsidTr="00A864D4">
        <w:trPr>
          <w:trHeight w:val="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DD2CE2" w:rsidRDefault="006D52AF" w:rsidP="006D52AF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B50EBF" w:rsidRDefault="006D52AF" w:rsidP="006D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№9. Отработка навыков безопасного поведения в конфликтной ситуации и при нападении. Агрессивном поведении.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DD2CE2" w:rsidRDefault="006D52AF" w:rsidP="006D52AF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D52AF" w:rsidRPr="00DD2CE2" w:rsidRDefault="006D52AF" w:rsidP="006D52AF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C2B02" w:rsidRPr="00DD2CE2" w:rsidTr="00E24627">
        <w:trPr>
          <w:trHeight w:val="7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 xml:space="preserve">Раздел 8. Безопасность в социуме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D52AF" w:rsidRPr="00DD2CE2" w:rsidTr="00DA6D0E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DD2CE2" w:rsidRDefault="006D52AF" w:rsidP="006D52AF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8.1. Конфликты и способы их разрешения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B50EBF" w:rsidRDefault="006D52AF" w:rsidP="006D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DD2CE2" w:rsidRDefault="006D52AF" w:rsidP="006D52AF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D52AF" w:rsidRPr="00DD2CE2" w:rsidRDefault="006D52AF" w:rsidP="006D52AF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03; ОК 04; ОК 06; ЦО 5</w:t>
            </w:r>
          </w:p>
        </w:tc>
      </w:tr>
      <w:tr w:rsidR="006D52AF" w:rsidRPr="00DD2CE2" w:rsidTr="00DA6D0E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DD2CE2" w:rsidRDefault="006D52AF" w:rsidP="006D52AF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B50EBF" w:rsidRDefault="006D52AF" w:rsidP="006D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№10. Отработка навыков безопасного поведения в конфликтной ситуации. Стадии развития конфликта, способы снижения эскалации.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DD2CE2" w:rsidRDefault="006D52AF" w:rsidP="006D52AF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D52AF" w:rsidRPr="00DD2CE2" w:rsidRDefault="006D52AF" w:rsidP="006D52AF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D52AF" w:rsidRPr="00DD2CE2" w:rsidTr="005133F9">
        <w:trPr>
          <w:trHeight w:val="146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DD2CE2" w:rsidRDefault="006D52AF" w:rsidP="006D52AF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 xml:space="preserve">Тема 8.2. </w:t>
            </w:r>
            <w:r>
              <w:rPr>
                <w:rFonts w:ascii="Arial" w:hAnsi="Arial" w:cs="Arial"/>
                <w:sz w:val="20"/>
              </w:rPr>
              <w:t>Здоровый образ жизни и его составляющие.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B50EBF" w:rsidRDefault="006D52AF" w:rsidP="006D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2AF" w:rsidRPr="00DD2CE2" w:rsidRDefault="006D52AF" w:rsidP="006D52AF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D52AF" w:rsidRPr="00DD2CE2" w:rsidRDefault="006D52AF" w:rsidP="006D52AF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04; ОК 06; ОК 07; ОК 08; ЦО 6</w:t>
            </w:r>
          </w:p>
        </w:tc>
      </w:tr>
      <w:tr w:rsidR="006D52AF" w:rsidRPr="00DD2CE2" w:rsidTr="005133F9">
        <w:trPr>
          <w:trHeight w:val="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DD2CE2" w:rsidRDefault="006D52AF" w:rsidP="006D52AF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B50EBF" w:rsidRDefault="006D52AF" w:rsidP="006D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№11. Здоровый образ жизни. Экологическая тропа здоровья. Режим труда и отдыха.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2AF" w:rsidRPr="00DD2CE2" w:rsidRDefault="006D52AF" w:rsidP="006D52AF">
            <w:pPr>
              <w:spacing w:line="240" w:lineRule="auto"/>
              <w:contextualSpacing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D52AF" w:rsidRPr="00DD2CE2" w:rsidRDefault="006D52AF" w:rsidP="006D52AF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</w:tr>
      <w:tr w:rsidR="006D52AF" w:rsidRPr="00DD2CE2" w:rsidTr="00E24627">
        <w:trPr>
          <w:trHeight w:val="81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DD2CE2" w:rsidRDefault="006D52AF" w:rsidP="006D52AF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 xml:space="preserve">Тема 8.3. </w:t>
            </w:r>
            <w:r>
              <w:rPr>
                <w:rFonts w:ascii="Arial" w:hAnsi="Arial" w:cs="Arial"/>
                <w:sz w:val="20"/>
              </w:rPr>
              <w:t>Автономное существование. Способы ориентирования, добыча воды и пищи при выживании.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B50EBF" w:rsidRDefault="006D52AF" w:rsidP="006D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2AF" w:rsidRPr="00DD2CE2" w:rsidRDefault="006D52AF" w:rsidP="006D52AF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D52AF" w:rsidRPr="00DD2CE2" w:rsidRDefault="006D52AF" w:rsidP="006D52AF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04; ОК 06; ОК 07; ОК 08; ЦО 7</w:t>
            </w:r>
          </w:p>
        </w:tc>
      </w:tr>
      <w:tr w:rsidR="006D52AF" w:rsidRPr="00DD2CE2" w:rsidTr="00E24627">
        <w:trPr>
          <w:trHeight w:val="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DD2CE2" w:rsidRDefault="006D52AF" w:rsidP="006D52AF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2AF" w:rsidRPr="00B50EBF" w:rsidRDefault="006D52AF" w:rsidP="006D5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№12. Автономное существование. Добыча воды, пищи, огня. Сооружение временного жилища, укрытия.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2AF" w:rsidRPr="00DD2CE2" w:rsidRDefault="006D52AF" w:rsidP="006D52AF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D52AF" w:rsidRPr="00DD2CE2" w:rsidRDefault="006D52AF" w:rsidP="006D52AF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C2B02" w:rsidRPr="00DD2CE2" w:rsidTr="00E24627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lastRenderedPageBreak/>
              <w:t xml:space="preserve">Раздел 9. Безопасность в информационном пространстве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highlight w:val="cyan"/>
              </w:rPr>
            </w:pPr>
          </w:p>
        </w:tc>
      </w:tr>
      <w:tr w:rsidR="00F675FB" w:rsidRPr="00DD2CE2" w:rsidTr="00E24627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5FB" w:rsidRPr="00DD2CE2" w:rsidRDefault="00F675FB" w:rsidP="00F675FB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9.1. Безопасность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5FB" w:rsidRPr="00B50EBF" w:rsidRDefault="00F675FB" w:rsidP="00F675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5FB" w:rsidRPr="00DD2CE2" w:rsidRDefault="00F675FB" w:rsidP="00F675FB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675FB" w:rsidRDefault="00F675FB" w:rsidP="00F675FB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 xml:space="preserve">ОК 2; ОК 03; ОК 06; </w:t>
            </w:r>
          </w:p>
          <w:p w:rsidR="00F675FB" w:rsidRPr="00DD2CE2" w:rsidRDefault="00F675FB" w:rsidP="00F675FB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ЦО 8</w:t>
            </w:r>
          </w:p>
        </w:tc>
      </w:tr>
      <w:tr w:rsidR="00F675FB" w:rsidRPr="00DD2CE2" w:rsidTr="00E24627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5FB" w:rsidRPr="00DD2CE2" w:rsidRDefault="00F675FB" w:rsidP="00F675FB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5FB" w:rsidRPr="00B50EBF" w:rsidRDefault="00F675FB" w:rsidP="00F675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 xml:space="preserve">Практическое занятие №13. Отработка навыков безопасного поведения в социальных сетях и на </w:t>
            </w:r>
            <w:proofErr w:type="spellStart"/>
            <w:r w:rsidRPr="00B50EBF">
              <w:rPr>
                <w:rFonts w:ascii="Arial" w:hAnsi="Arial" w:cs="Arial"/>
                <w:b/>
                <w:sz w:val="20"/>
              </w:rPr>
              <w:t>маркетплейсах</w:t>
            </w:r>
            <w:proofErr w:type="spellEnd"/>
            <w:r w:rsidRPr="00B50EBF">
              <w:rPr>
                <w:rFonts w:ascii="Arial" w:hAnsi="Arial" w:cs="Arial"/>
                <w:b/>
                <w:sz w:val="20"/>
              </w:rPr>
              <w:t>. Правильное пользование государственными сайтами.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75FB" w:rsidRPr="00DD2CE2" w:rsidRDefault="00F675FB" w:rsidP="00F675FB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675FB" w:rsidRPr="00DD2CE2" w:rsidRDefault="00F675FB" w:rsidP="00F675FB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04653" w:rsidRPr="00DD2CE2" w:rsidTr="0015404D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9.2. Опасности, связанные с коммуникацией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Содержание учебного материала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Default="00604653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 xml:space="preserve">ОК 2; ОК 03; ОК 06; </w:t>
            </w:r>
          </w:p>
          <w:p w:rsidR="00604653" w:rsidRPr="00DD2CE2" w:rsidRDefault="00604653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ЦО 9</w:t>
            </w:r>
          </w:p>
        </w:tc>
      </w:tr>
      <w:tr w:rsidR="00604653" w:rsidRPr="00DD2CE2" w:rsidTr="0015404D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DD2CE2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sz w:val="20"/>
              </w:rPr>
              <w:t xml:space="preserve">Поведенческие риски в цифровой среде и их причины. Опасные персоны, имитация близких социальных отношений. Неосмотрительное поведение и коммуникация в Сети как угроза для будущей жизни и карьеры. Травля в Сети, методы защиты от травли. Деструктивные сообщества и деструктивный контент в цифровой среде, их признаки. Механизмы вовлечения в деструктивные сообщества. Вербовка, манипуляция, воронки вовлечения. </w:t>
            </w:r>
            <w:proofErr w:type="spellStart"/>
            <w:r w:rsidRPr="00B50EBF">
              <w:rPr>
                <w:rFonts w:ascii="Arial" w:hAnsi="Arial" w:cs="Arial"/>
                <w:sz w:val="20"/>
              </w:rPr>
              <w:t>Радикализация</w:t>
            </w:r>
            <w:proofErr w:type="spellEnd"/>
            <w:r w:rsidRPr="00B50EBF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B50EBF">
              <w:rPr>
                <w:rFonts w:ascii="Arial" w:hAnsi="Arial" w:cs="Arial"/>
                <w:sz w:val="20"/>
              </w:rPr>
              <w:t>деструктива</w:t>
            </w:r>
            <w:proofErr w:type="spellEnd"/>
            <w:r w:rsidRPr="00B50EBF">
              <w:rPr>
                <w:rFonts w:ascii="Arial" w:hAnsi="Arial" w:cs="Arial"/>
                <w:sz w:val="20"/>
              </w:rPr>
              <w:t>. Профилактика и противодействие вовлечению в деструктивные сообщества. Правила коммуникации в цифровой среде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DD2CE2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04653" w:rsidRPr="00DD2CE2" w:rsidTr="00592598">
        <w:trPr>
          <w:trHeight w:val="7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604653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9.3. Достоверность информации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 xml:space="preserve">ОК 2; ОК 03; ОК 06; </w:t>
            </w:r>
          </w:p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ЦО 20</w:t>
            </w:r>
          </w:p>
        </w:tc>
      </w:tr>
      <w:tr w:rsidR="00604653" w:rsidRPr="00DD2CE2" w:rsidTr="00592598">
        <w:trPr>
          <w:trHeight w:val="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604653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№14. Отработка навыков отслеживания достоверности информации. Борьба с «</w:t>
            </w:r>
            <w:proofErr w:type="spellStart"/>
            <w:r w:rsidRPr="00B50EBF">
              <w:rPr>
                <w:rFonts w:ascii="Arial" w:hAnsi="Arial" w:cs="Arial"/>
                <w:b/>
                <w:sz w:val="20"/>
              </w:rPr>
              <w:t>фейками</w:t>
            </w:r>
            <w:proofErr w:type="spellEnd"/>
            <w:r w:rsidRPr="00B50EBF">
              <w:rPr>
                <w:rFonts w:ascii="Arial" w:hAnsi="Arial" w:cs="Arial"/>
                <w:b/>
                <w:sz w:val="20"/>
              </w:rPr>
              <w:t>».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604653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</w:tr>
      <w:tr w:rsidR="003C2B02" w:rsidRPr="00DD2CE2" w:rsidTr="00E24627">
        <w:trPr>
          <w:trHeight w:val="445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 xml:space="preserve">Раздел 10. Основы противодействия экстремизму и терроризму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</w:p>
        </w:tc>
      </w:tr>
      <w:tr w:rsidR="003C2B02" w:rsidRPr="00DD2CE2" w:rsidTr="00E24627">
        <w:trPr>
          <w:trHeight w:val="7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10.1. Экстремизм и терроризм как угроза устойчивого развития общества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Содержание учебного материала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03; ОК 04; ОК 06; ОК 08; ЦО 21</w:t>
            </w:r>
          </w:p>
        </w:tc>
      </w:tr>
      <w:tr w:rsidR="003C2B02" w:rsidRPr="00DD2CE2" w:rsidTr="00E24627">
        <w:trPr>
          <w:trHeight w:val="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sz w:val="20"/>
              </w:rPr>
              <w:t>Экстремизм и терроризм как угроза устойчивого развития общества. Понятия «экстремизм» и «терроризм», их взаимосвязь. Варианты проявления экстремизма, возможные последствия. Преступления террористической направленности, их цель, причины, последствия.  Опасность вовлечения в экстремистскую и террористическую деятельность: способы и признаки. Предупреждение и противодействие вовлечению в экстремистскую и террористическую деятельность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04653" w:rsidRPr="00DD2CE2" w:rsidTr="008852AF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604653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10.2. Правила безопасного поведения при угрозе и совершении террористического акта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highlight w:val="cyan"/>
              </w:rPr>
            </w:pPr>
            <w:r w:rsidRPr="00DD2CE2">
              <w:rPr>
                <w:rFonts w:ascii="Arial" w:hAnsi="Arial" w:cs="Arial"/>
                <w:sz w:val="20"/>
              </w:rPr>
              <w:t>ОК 03; ОК 04; ОК 06; ОК 08; ЦО 51</w:t>
            </w:r>
          </w:p>
        </w:tc>
      </w:tr>
      <w:tr w:rsidR="00604653" w:rsidRPr="00DD2CE2" w:rsidTr="008852AF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604653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№15. Отработка навыков безопасного поведения при захвате заложников в общественных местах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604653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04653" w:rsidRPr="00DD2CE2" w:rsidTr="00915613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10.3 Противодействие экстремизму и терроризму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DD2CE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Содержание учебного материала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03; ОК 04; ОК 06; ОК 08</w:t>
            </w:r>
          </w:p>
        </w:tc>
      </w:tr>
      <w:tr w:rsidR="00604653" w:rsidRPr="00DD2CE2" w:rsidTr="00915613">
        <w:trPr>
          <w:trHeight w:val="858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DD2CE2">
            <w:pPr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sz w:val="20"/>
              </w:rPr>
              <w:t>Правовые основы противодействия экстремизму и терроризму в Российской Федерации. Основы государственной системы противодействия экстремизму и терроризму, ее цели, задачи, принципы. Права и обязанности граждан и общественных организаций в области противодействия экстремизму и терроризму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DD2CE2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C2B02" w:rsidRPr="00DD2CE2" w:rsidTr="00E24627">
        <w:trPr>
          <w:trHeight w:val="7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3C2B02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 xml:space="preserve">Раздел 11. Основы военной подготовки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B02" w:rsidRPr="00DD2CE2" w:rsidRDefault="003C2B02" w:rsidP="00DD2CE2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604653" w:rsidRPr="00DD2CE2" w:rsidTr="006C6BA7">
        <w:trPr>
          <w:trHeight w:val="7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lastRenderedPageBreak/>
              <w:t>Тема 11.1. Оборона страны как обязательное условие благополучного развития страны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Содержание учебного материала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i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03; ОК 04</w:t>
            </w:r>
            <w:r w:rsidRPr="00DD2CE2">
              <w:rPr>
                <w:rFonts w:ascii="Arial" w:hAnsi="Arial" w:cs="Arial"/>
                <w:color w:val="C00000"/>
                <w:sz w:val="20"/>
              </w:rPr>
              <w:t xml:space="preserve">; </w:t>
            </w:r>
            <w:r w:rsidRPr="00DD2CE2">
              <w:rPr>
                <w:rFonts w:ascii="Arial" w:hAnsi="Arial" w:cs="Arial"/>
                <w:sz w:val="20"/>
              </w:rPr>
              <w:t>ОК 06; ОК 07; ЦО 1</w:t>
            </w:r>
          </w:p>
        </w:tc>
      </w:tr>
      <w:tr w:rsidR="00604653" w:rsidRPr="00DD2CE2" w:rsidTr="006C6BA7">
        <w:trPr>
          <w:trHeight w:val="116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DD2CE2">
            <w:pPr>
              <w:spacing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sz w:val="20"/>
              </w:rPr>
              <w:t>Роль Вооружённых Сил Российской Федерации и других войск, воинских формирований и органов повышения мобилизационной готовности Российской Федерации в обеспечении национальной безопасности. Воинские звания и военная форма одежды. Сущность единоначалия. Командиры (начальники) и подчинённые. Старшие и младшие. Приказ (приказание), порядок его отдачи и выполнения. Особенности прохождение службы по призыву, освоение военно-учетных специальностей. Особенности прохождение службы по контракту. Организация подготовки офицерских кадров для ВС РФ, МВД России, ФСБ России, МЧС России. Военно-учебные заведение и военно-учебные центры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DD2CE2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04653" w:rsidRPr="00DD2CE2" w:rsidTr="00C105C4">
        <w:trPr>
          <w:trHeight w:val="288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604653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11.2. Виды, назначение и характеристики современного оружия</w:t>
            </w:r>
          </w:p>
          <w:p w:rsidR="00604653" w:rsidRPr="00DD2CE2" w:rsidRDefault="00604653" w:rsidP="00604653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i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01; ОК 06; ОК 08; ЦО 2</w:t>
            </w:r>
          </w:p>
        </w:tc>
      </w:tr>
      <w:tr w:rsidR="00604653" w:rsidRPr="00DD2CE2" w:rsidTr="00C105C4">
        <w:trPr>
          <w:trHeight w:val="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604653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№16. Отработка навыков безопасного использования огнестрельного оружия. Сборка-разборка АК.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604653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04653" w:rsidRPr="00DD2CE2" w:rsidTr="00C12367">
        <w:trPr>
          <w:trHeight w:val="132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604653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11.3 Виды оружия массового поражения и поражающие факторы. Средства индивидуальной и коллективной защиты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i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07; ОК 08</w:t>
            </w:r>
          </w:p>
        </w:tc>
      </w:tr>
      <w:tr w:rsidR="00604653" w:rsidRPr="00DD2CE2" w:rsidTr="00C12367">
        <w:trPr>
          <w:trHeight w:val="3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604653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№17. Отработка эвакуации при сигнале «Внимание всем». Сдача нормативов пользованием противогазом.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604653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04653" w:rsidRPr="00DD2CE2" w:rsidTr="007929A4">
        <w:trPr>
          <w:trHeight w:val="84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604653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Тема 11.4. Беспилотные системы и радиосвязь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  <w:r w:rsidRPr="00DD2CE2">
              <w:rPr>
                <w:rFonts w:ascii="Arial" w:hAnsi="Arial" w:cs="Arial"/>
                <w:i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02 ЦО 3</w:t>
            </w:r>
          </w:p>
        </w:tc>
      </w:tr>
      <w:tr w:rsidR="00604653" w:rsidRPr="00DD2CE2" w:rsidTr="007929A4">
        <w:trPr>
          <w:trHeight w:val="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DD2CE2" w:rsidRDefault="00604653" w:rsidP="00604653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53" w:rsidRPr="00B50EBF" w:rsidRDefault="00604653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№18. Отработка навыков безопасного использования БПЛА.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653" w:rsidRPr="00DD2CE2" w:rsidRDefault="00604653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4653" w:rsidRPr="00DD2CE2" w:rsidRDefault="00604653" w:rsidP="00604653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</w:tr>
      <w:tr w:rsidR="003C2B02" w:rsidRPr="00DD2CE2" w:rsidTr="001920CF">
        <w:trPr>
          <w:trHeight w:val="70"/>
        </w:trPr>
        <w:tc>
          <w:tcPr>
            <w:tcW w:w="14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B50EBF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*Профессионально ориентированное содержание (содержание прикладного модуля) 1</w:t>
            </w:r>
            <w:r w:rsidR="0097595A" w:rsidRPr="00B50EBF">
              <w:rPr>
                <w:rFonts w:ascii="Arial" w:hAnsi="Arial" w:cs="Arial"/>
                <w:b/>
                <w:sz w:val="20"/>
              </w:rPr>
              <w:t>2</w:t>
            </w:r>
            <w:r w:rsidRPr="00B50EBF">
              <w:rPr>
                <w:rFonts w:ascii="Arial" w:hAnsi="Arial" w:cs="Arial"/>
                <w:b/>
                <w:sz w:val="20"/>
              </w:rPr>
              <w:t xml:space="preserve"> час</w:t>
            </w:r>
          </w:p>
        </w:tc>
      </w:tr>
      <w:tr w:rsidR="00C75AED" w:rsidRPr="00DD2CE2" w:rsidTr="00F5456A">
        <w:trPr>
          <w:trHeight w:val="327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ED" w:rsidRPr="00DD2CE2" w:rsidRDefault="00C75AED" w:rsidP="00604653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Прикладной модуль:</w:t>
            </w:r>
          </w:p>
          <w:p w:rsidR="00C75AED" w:rsidRPr="00DD2CE2" w:rsidRDefault="00C75AED" w:rsidP="00604653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Раздел 1. Особенности профессиональной деятельности в рамках получаемой специальности или профессии, потенциал</w:t>
            </w:r>
            <w:r>
              <w:rPr>
                <w:rFonts w:ascii="Arial" w:hAnsi="Arial" w:cs="Arial"/>
                <w:sz w:val="20"/>
              </w:rPr>
              <w:t>ьные опасности и их последствия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AED" w:rsidRPr="00B50EBF" w:rsidRDefault="00C75AED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75AED" w:rsidRDefault="00C75AED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</w:p>
          <w:p w:rsidR="00C75AED" w:rsidRDefault="00C75AED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</w:p>
          <w:p w:rsidR="00C75AED" w:rsidRPr="00DD2CE2" w:rsidRDefault="00C75AED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  <w:p w:rsidR="00C75AED" w:rsidRDefault="00C75AED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color w:val="7030A0"/>
                <w:sz w:val="20"/>
              </w:rPr>
            </w:pPr>
          </w:p>
          <w:p w:rsidR="00C75AED" w:rsidRPr="00DD2CE2" w:rsidRDefault="00C75AED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color w:val="7030A0"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5AED" w:rsidRDefault="00C75AED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01; ОК 02, ОК 03, ОК 04; ОК 06; ОК 07;</w:t>
            </w:r>
          </w:p>
          <w:p w:rsidR="00C75AED" w:rsidRPr="00DD2CE2" w:rsidRDefault="00C75AED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ПК 1.1, ПК 5.1</w:t>
            </w:r>
          </w:p>
        </w:tc>
      </w:tr>
      <w:tr w:rsidR="00C75AED" w:rsidRPr="00DD2CE2" w:rsidTr="00F5456A">
        <w:trPr>
          <w:trHeight w:val="27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ED" w:rsidRPr="00DD2CE2" w:rsidRDefault="00C75AED" w:rsidP="00604653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AED" w:rsidRPr="00B50EBF" w:rsidRDefault="00C75AED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 xml:space="preserve">Практическое занятие №19. Обзорная экскурсия на предприятия или объекты экономики региона. </w:t>
            </w:r>
          </w:p>
          <w:p w:rsidR="00C75AED" w:rsidRPr="00B50EBF" w:rsidRDefault="00C75AED" w:rsidP="00604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№20. Условия труда, профессиональные риски, опасные и вредные производственные факторы, Методы уменьшения опасностей на рабочем месте, выбор средств индивидуальной и коллективной защиты.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AED" w:rsidRPr="00DD2CE2" w:rsidRDefault="00C75AED" w:rsidP="00604653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color w:val="7030A0"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5AED" w:rsidRPr="00DD2CE2" w:rsidRDefault="00C75AED" w:rsidP="00604653">
            <w:pPr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75AED" w:rsidRPr="00DD2CE2" w:rsidTr="0075164D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ED" w:rsidRPr="00DD2CE2" w:rsidRDefault="00C75AED" w:rsidP="00C75AED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Прикладной модуль:</w:t>
            </w:r>
          </w:p>
          <w:p w:rsidR="00C75AED" w:rsidRPr="00DD2CE2" w:rsidRDefault="00C75AED" w:rsidP="00C75AED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 xml:space="preserve">Раздел 2.  Мероприятия и алгоритм оказания первой помощи при возникновении несчастного случая на производстве 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AED" w:rsidRPr="00B50EBF" w:rsidRDefault="00C75AED" w:rsidP="00C75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Тематика практических занятий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75AED" w:rsidRDefault="00C75AED" w:rsidP="00C75AED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7030A0"/>
                <w:sz w:val="20"/>
              </w:rPr>
            </w:pPr>
          </w:p>
          <w:p w:rsidR="00C75AED" w:rsidRDefault="00C75AED" w:rsidP="00C75AED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7030A0"/>
                <w:sz w:val="20"/>
              </w:rPr>
            </w:pPr>
          </w:p>
          <w:p w:rsidR="00C75AED" w:rsidRDefault="00C75AED" w:rsidP="00C75AED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7030A0"/>
                <w:sz w:val="20"/>
              </w:rPr>
            </w:pPr>
            <w:r w:rsidRPr="00DD2CE2">
              <w:rPr>
                <w:rFonts w:ascii="Arial" w:hAnsi="Arial" w:cs="Arial"/>
                <w:color w:val="7030A0"/>
                <w:sz w:val="20"/>
              </w:rPr>
              <w:t>2</w:t>
            </w:r>
          </w:p>
          <w:p w:rsidR="00C75AED" w:rsidRDefault="00C75AED" w:rsidP="00C75AED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7030A0"/>
                <w:sz w:val="20"/>
              </w:rPr>
            </w:pPr>
          </w:p>
          <w:p w:rsidR="00C75AED" w:rsidRPr="00DD2CE2" w:rsidRDefault="00C75AED" w:rsidP="00C75AED">
            <w:pPr>
              <w:spacing w:line="240" w:lineRule="auto"/>
              <w:contextualSpacing/>
              <w:jc w:val="center"/>
              <w:rPr>
                <w:rFonts w:ascii="Arial" w:hAnsi="Arial" w:cs="Arial"/>
                <w:color w:val="7030A0"/>
                <w:sz w:val="20"/>
              </w:rPr>
            </w:pPr>
            <w:r>
              <w:rPr>
                <w:rFonts w:ascii="Arial" w:hAnsi="Arial" w:cs="Arial"/>
                <w:color w:val="7030A0"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5AED" w:rsidRDefault="00C75AED" w:rsidP="00C75AE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06; ОК 08; ЦО 4</w:t>
            </w:r>
          </w:p>
          <w:p w:rsidR="00C75AED" w:rsidRPr="00DD2CE2" w:rsidRDefault="00C75AED" w:rsidP="00C75AED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ПК 1.1, ПК 5.1</w:t>
            </w:r>
          </w:p>
        </w:tc>
      </w:tr>
      <w:tr w:rsidR="00C75AED" w:rsidRPr="00DD2CE2" w:rsidTr="0075164D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ED" w:rsidRPr="00DD2CE2" w:rsidRDefault="00C75AED" w:rsidP="00C75AED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AED" w:rsidRPr="00B50EBF" w:rsidRDefault="00C75AED" w:rsidP="00C75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b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 xml:space="preserve">Практическое занятие №21. Оказания первой помощи в сложных случаях (травма глаза, «сложные кровотечения», иные несчастные случаи на производстве). </w:t>
            </w:r>
          </w:p>
          <w:p w:rsidR="00C75AED" w:rsidRPr="00B50EBF" w:rsidRDefault="00C75AED" w:rsidP="00C75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№22. Первая помощь с использованием подручных средств, первая помощь при нескольких травмах одновременно. Действия при прибытии скорой медицинской помощи</w:t>
            </w:r>
          </w:p>
        </w:tc>
        <w:tc>
          <w:tcPr>
            <w:tcW w:w="1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AED" w:rsidRPr="00DD2CE2" w:rsidRDefault="00C75AED" w:rsidP="00C75AED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color w:val="7030A0"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5AED" w:rsidRPr="00DD2CE2" w:rsidRDefault="00C75AED" w:rsidP="00C75AED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</w:tr>
      <w:tr w:rsidR="003C2B02" w:rsidRPr="00DD2CE2" w:rsidTr="00E24627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Прикладной модуль:</w:t>
            </w:r>
          </w:p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lastRenderedPageBreak/>
              <w:t>Раздел 3. Знакомство с повседневным бытом военнослужащих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C75AED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lastRenderedPageBreak/>
              <w:t>Тематика практических занятий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color w:val="7030A0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03; ОК 04; ОК 06; ОК 08; ЦО 5</w:t>
            </w:r>
          </w:p>
          <w:p w:rsidR="00DD2CE2" w:rsidRPr="00DD2CE2" w:rsidRDefault="00DD2CE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ПК 1.1, ПК 5.1</w:t>
            </w:r>
          </w:p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color w:val="7030A0"/>
                <w:sz w:val="20"/>
              </w:rPr>
            </w:pPr>
          </w:p>
        </w:tc>
      </w:tr>
      <w:tr w:rsidR="003C2B02" w:rsidRPr="00DD2CE2" w:rsidTr="00E24627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02" w:rsidRPr="00DD2CE2" w:rsidRDefault="003C2B02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B50EBF" w:rsidRDefault="00C75AED" w:rsidP="00DD2CE2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 w:rsidRPr="00B50EBF">
              <w:rPr>
                <w:rFonts w:ascii="Arial" w:hAnsi="Arial" w:cs="Arial"/>
                <w:b/>
                <w:sz w:val="20"/>
              </w:rPr>
              <w:t>Практическое занятие №23.</w:t>
            </w:r>
            <w:r w:rsidRPr="00B50EBF">
              <w:rPr>
                <w:rFonts w:ascii="Arial" w:hAnsi="Arial" w:cs="Arial"/>
                <w:sz w:val="20"/>
              </w:rPr>
              <w:t xml:space="preserve"> </w:t>
            </w:r>
            <w:r w:rsidRPr="00B50EBF">
              <w:rPr>
                <w:rFonts w:ascii="Arial" w:hAnsi="Arial" w:cs="Arial"/>
                <w:b/>
                <w:sz w:val="20"/>
              </w:rPr>
              <w:t>Тематическая экскурсия с показом учебных классов, казармы, специальной военной техники, посещение музея части. (прим: Экскурсия в Военный комиссариат в рамках акции «Есть такая профессия - Родину защищать», «День призывника»; организация встреч с представителями воинских частей, участниками СВО)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</w:p>
        </w:tc>
      </w:tr>
      <w:tr w:rsidR="00C75AED" w:rsidRPr="00DD2CE2" w:rsidTr="00E24627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ED" w:rsidRPr="00DD2CE2" w:rsidRDefault="00C75AED" w:rsidP="00C75AED">
            <w:pPr>
              <w:spacing w:line="240" w:lineRule="auto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Тема 11.5</w:t>
            </w:r>
            <w:r w:rsidRPr="00DD2CE2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C75AED">
              <w:rPr>
                <w:rFonts w:ascii="Arial" w:hAnsi="Arial" w:cs="Arial"/>
                <w:sz w:val="20"/>
              </w:rPr>
              <w:t>Виды современного стрелкового оружия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AED" w:rsidRDefault="00C75AED" w:rsidP="00DD2CE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  <w:r w:rsidRPr="00604653">
              <w:rPr>
                <w:rFonts w:ascii="Arial" w:hAnsi="Arial" w:cs="Arial"/>
                <w:b/>
                <w:sz w:val="20"/>
              </w:rPr>
              <w:t>Содержание учебного материала</w:t>
            </w:r>
          </w:p>
          <w:p w:rsidR="00C75AED" w:rsidRPr="00C75AED" w:rsidRDefault="00C75AED" w:rsidP="00DD2CE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highlight w:val="yellow"/>
              </w:rPr>
            </w:pPr>
            <w:r w:rsidRPr="00C75AED">
              <w:rPr>
                <w:rFonts w:ascii="Arial" w:hAnsi="Arial" w:cs="Arial"/>
                <w:sz w:val="20"/>
              </w:rPr>
              <w:t>Виды современного стрелкового оружия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AED" w:rsidRPr="00DD2CE2" w:rsidRDefault="00C75AED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75AED" w:rsidRPr="00DD2CE2" w:rsidRDefault="00C75AED" w:rsidP="00DD2CE2">
            <w:pPr>
              <w:spacing w:line="240" w:lineRule="auto"/>
              <w:rPr>
                <w:rFonts w:ascii="Arial" w:hAnsi="Arial" w:cs="Arial"/>
                <w:sz w:val="20"/>
              </w:rPr>
            </w:pPr>
            <w:r w:rsidRPr="00DD2CE2">
              <w:rPr>
                <w:rFonts w:ascii="Arial" w:hAnsi="Arial" w:cs="Arial"/>
                <w:sz w:val="20"/>
              </w:rPr>
              <w:t>ОК 03; ОК 04; ОК 06; ОК 08; ЦО 5</w:t>
            </w:r>
          </w:p>
        </w:tc>
      </w:tr>
      <w:tr w:rsidR="003C2B02" w:rsidRPr="00DD2CE2" w:rsidTr="00E24627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1920CF" w:rsidP="001920CF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Промежуточная аттестация в виде дифференцированного</w:t>
            </w:r>
            <w:r w:rsidR="003C2B02" w:rsidRPr="00DD2CE2">
              <w:rPr>
                <w:rFonts w:ascii="Arial" w:hAnsi="Arial" w:cs="Arial"/>
                <w:b/>
                <w:sz w:val="20"/>
              </w:rPr>
              <w:t xml:space="preserve"> зачёт</w:t>
            </w:r>
            <w:r>
              <w:rPr>
                <w:rFonts w:ascii="Arial" w:hAnsi="Arial" w:cs="Arial"/>
                <w:b/>
                <w:sz w:val="20"/>
              </w:rPr>
              <w:t>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DDD" w:rsidRPr="00DD2CE2" w:rsidRDefault="00F21DDD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i/>
                <w:sz w:val="20"/>
              </w:rPr>
            </w:pPr>
          </w:p>
        </w:tc>
      </w:tr>
      <w:tr w:rsidR="003C2B02" w:rsidRPr="00DD2CE2" w:rsidTr="00E24627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Всего: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B02" w:rsidRPr="00DD2CE2" w:rsidRDefault="003C2B02" w:rsidP="00DD2CE2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D2CE2">
              <w:rPr>
                <w:rFonts w:ascii="Arial" w:hAnsi="Arial" w:cs="Arial"/>
                <w:b/>
                <w:sz w:val="20"/>
              </w:rPr>
              <w:t>68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2B02" w:rsidRPr="00DD2CE2" w:rsidRDefault="003C2B02" w:rsidP="00DD2CE2">
            <w:pPr>
              <w:spacing w:line="240" w:lineRule="auto"/>
              <w:contextualSpacing/>
              <w:rPr>
                <w:rFonts w:ascii="Arial" w:hAnsi="Arial" w:cs="Arial"/>
                <w:i/>
                <w:sz w:val="20"/>
              </w:rPr>
            </w:pPr>
          </w:p>
        </w:tc>
      </w:tr>
    </w:tbl>
    <w:p w:rsidR="00214270" w:rsidRDefault="00214270">
      <w:pPr>
        <w:spacing w:after="120" w:line="240" w:lineRule="auto"/>
        <w:ind w:firstLine="709"/>
        <w:rPr>
          <w:rFonts w:ascii="Arial" w:hAnsi="Arial" w:cs="Arial"/>
          <w:b/>
          <w:bCs/>
          <w:sz w:val="24"/>
          <w:szCs w:val="24"/>
        </w:rPr>
      </w:pPr>
    </w:p>
    <w:p w:rsidR="00214270" w:rsidRDefault="0021427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  <w:sectPr w:rsidR="00214270" w:rsidSect="003C2B02">
          <w:footerReference w:type="even" r:id="rId10"/>
          <w:footerReference w:type="default" r:id="rId11"/>
          <w:type w:val="continuous"/>
          <w:pgSz w:w="16838" w:h="11906" w:orient="landscape"/>
          <w:pgMar w:top="1134" w:right="1103" w:bottom="1134" w:left="1701" w:header="709" w:footer="709" w:gutter="0"/>
          <w:cols w:space="708"/>
          <w:docGrid w:linePitch="360"/>
        </w:sectPr>
      </w:pPr>
    </w:p>
    <w:p w:rsidR="00E33668" w:rsidRPr="0038312D" w:rsidRDefault="00E33668" w:rsidP="009C5379">
      <w:pPr>
        <w:spacing w:after="0" w:line="240" w:lineRule="auto"/>
        <w:ind w:left="426" w:hanging="284"/>
        <w:jc w:val="center"/>
        <w:rPr>
          <w:rFonts w:ascii="Arial" w:hAnsi="Arial" w:cs="Arial"/>
          <w:b/>
          <w:bCs/>
        </w:rPr>
      </w:pPr>
      <w:r w:rsidRPr="0038312D">
        <w:rPr>
          <w:rFonts w:ascii="Arial" w:hAnsi="Arial" w:cs="Arial"/>
          <w:b/>
          <w:bCs/>
        </w:rPr>
        <w:lastRenderedPageBreak/>
        <w:t>3. УСЛОВИЯ РЕАЛИЗАЦИИ РАБОЧЕЙ ПРОГРАММЫ УЧЕБНОЙ ДИСЦИПЛИНЫ</w:t>
      </w:r>
    </w:p>
    <w:p w:rsidR="00F11FB8" w:rsidRPr="00F11FB8" w:rsidRDefault="00E33668" w:rsidP="00E33668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bCs/>
        </w:rPr>
      </w:pPr>
      <w:r w:rsidRPr="00F11FB8">
        <w:rPr>
          <w:rFonts w:ascii="Arial" w:hAnsi="Arial" w:cs="Arial"/>
          <w:bCs/>
        </w:rPr>
        <w:t xml:space="preserve">3.1. </w:t>
      </w:r>
      <w:r w:rsidR="00F11FB8" w:rsidRPr="00F11FB8">
        <w:rPr>
          <w:rFonts w:ascii="Arial" w:hAnsi="Arial" w:cs="Arial"/>
          <w:bCs/>
        </w:rPr>
        <w:t>Требования к минимальному материально-техническому обеспечению</w:t>
      </w:r>
    </w:p>
    <w:p w:rsidR="00E33668" w:rsidRPr="00F11FB8" w:rsidRDefault="00E33668" w:rsidP="00E33668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bCs/>
        </w:rPr>
      </w:pPr>
      <w:r w:rsidRPr="00F11FB8">
        <w:rPr>
          <w:rFonts w:ascii="Arial" w:hAnsi="Arial" w:cs="Arial"/>
          <w:bCs/>
        </w:rPr>
        <w:t>Для реализации рабочей программы учебной дисциплины должны быть предусмотрены следующие специальные помещения:</w:t>
      </w:r>
    </w:p>
    <w:p w:rsidR="00E33668" w:rsidRDefault="00E33668" w:rsidP="00E3366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38312D">
        <w:rPr>
          <w:rFonts w:ascii="Arial" w:hAnsi="Arial" w:cs="Arial"/>
          <w:bCs/>
        </w:rPr>
        <w:t>Кабинет «Безопасности жизнедеятельности и охраны труда»</w:t>
      </w:r>
      <w:r w:rsidRPr="0038312D">
        <w:rPr>
          <w:rFonts w:ascii="Arial" w:hAnsi="Arial" w:cs="Arial"/>
          <w:lang w:eastAsia="en-US"/>
        </w:rPr>
        <w:t xml:space="preserve"> оснащенный о</w:t>
      </w:r>
      <w:r w:rsidRPr="0038312D">
        <w:rPr>
          <w:rFonts w:ascii="Arial" w:hAnsi="Arial" w:cs="Arial"/>
          <w:bCs/>
          <w:lang w:eastAsia="en-US"/>
        </w:rPr>
        <w:t xml:space="preserve">борудованием: </w:t>
      </w:r>
      <w:r w:rsidRPr="0038312D">
        <w:rPr>
          <w:rFonts w:ascii="Arial" w:hAnsi="Arial" w:cs="Arial"/>
          <w:bCs/>
        </w:rPr>
        <w:t>доской учебной, рабочим местом преподавателя, столами, стульями (по числу обучающихся), техническими средствами обучения (</w:t>
      </w:r>
      <w:r w:rsidRPr="0038312D">
        <w:rPr>
          <w:rFonts w:ascii="Arial" w:hAnsi="Arial" w:cs="Arial"/>
        </w:rPr>
        <w:t xml:space="preserve">компьютером, средствами </w:t>
      </w:r>
      <w:proofErr w:type="spellStart"/>
      <w:r w:rsidRPr="0038312D">
        <w:rPr>
          <w:rFonts w:ascii="Arial" w:hAnsi="Arial" w:cs="Arial"/>
        </w:rPr>
        <w:t>аудиовизуализации</w:t>
      </w:r>
      <w:proofErr w:type="spellEnd"/>
      <w:r w:rsidRPr="0038312D">
        <w:rPr>
          <w:rFonts w:ascii="Arial" w:hAnsi="Arial" w:cs="Arial"/>
        </w:rPr>
        <w:t>, наглядными пособиями).</w:t>
      </w:r>
    </w:p>
    <w:p w:rsidR="00E57765" w:rsidRDefault="00E57765" w:rsidP="00CF2C3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</w:rPr>
      </w:pPr>
    </w:p>
    <w:p w:rsidR="00CF2C31" w:rsidRPr="00CF2C31" w:rsidRDefault="00CF2C31" w:rsidP="00CF2C3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CF2C31">
        <w:rPr>
          <w:rFonts w:ascii="Arial" w:hAnsi="Arial" w:cs="Arial"/>
        </w:rPr>
        <w:t>- Конституция Российской Федерации</w:t>
      </w:r>
    </w:p>
    <w:p w:rsidR="00CF2C31" w:rsidRPr="00CF2C31" w:rsidRDefault="00CF2C31" w:rsidP="00CF2C3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CF2C31">
        <w:rPr>
          <w:rFonts w:ascii="Arial" w:hAnsi="Arial" w:cs="Arial"/>
        </w:rPr>
        <w:t>- Федеральный закон «О воинской обязанности и военной службе»</w:t>
      </w:r>
    </w:p>
    <w:p w:rsidR="00CF2C31" w:rsidRPr="00CF2C31" w:rsidRDefault="00CF2C31" w:rsidP="00CF2C3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CF2C31">
        <w:rPr>
          <w:rFonts w:ascii="Arial" w:hAnsi="Arial" w:cs="Arial"/>
        </w:rPr>
        <w:t>- Федеральный закон «О гражданской обороне»</w:t>
      </w:r>
    </w:p>
    <w:p w:rsidR="00CF2C31" w:rsidRPr="00CF2C31" w:rsidRDefault="00CF2C31" w:rsidP="00CF2C3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CF2C31">
        <w:rPr>
          <w:rFonts w:ascii="Arial" w:hAnsi="Arial" w:cs="Arial"/>
        </w:rPr>
        <w:t>- Федеральный закон «О защите населения и территорий от чрезвычайных ситуаций природного и техногенного характера»</w:t>
      </w:r>
    </w:p>
    <w:p w:rsidR="00CF2C31" w:rsidRPr="00CF2C31" w:rsidRDefault="00CF2C31" w:rsidP="00CF2C3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CF2C31">
        <w:rPr>
          <w:rFonts w:ascii="Arial" w:hAnsi="Arial" w:cs="Arial"/>
        </w:rPr>
        <w:t>- Федеральный закон «О пожарной безопасности»</w:t>
      </w:r>
    </w:p>
    <w:p w:rsidR="00CF2C31" w:rsidRPr="00CF2C31" w:rsidRDefault="00CF2C31" w:rsidP="00CF2C3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CF2C31">
        <w:rPr>
          <w:rFonts w:ascii="Arial" w:hAnsi="Arial" w:cs="Arial"/>
        </w:rPr>
        <w:t>- Федеральный закон «О радиационной безопасности населения»</w:t>
      </w:r>
    </w:p>
    <w:p w:rsidR="00CF2C31" w:rsidRPr="00CF2C31" w:rsidRDefault="00CF2C31" w:rsidP="00CF2C3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CF2C31">
        <w:rPr>
          <w:rFonts w:ascii="Arial" w:hAnsi="Arial" w:cs="Arial"/>
        </w:rPr>
        <w:t>- Федеральный закон «О безопасности дорожного движения»</w:t>
      </w:r>
    </w:p>
    <w:p w:rsidR="00CF2C31" w:rsidRPr="00CF2C31" w:rsidRDefault="00CF2C31" w:rsidP="00CF2C3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CF2C31">
        <w:rPr>
          <w:rFonts w:ascii="Arial" w:hAnsi="Arial" w:cs="Arial"/>
        </w:rPr>
        <w:t>- Федеральный закон «О противодействии терроризму»</w:t>
      </w:r>
    </w:p>
    <w:p w:rsidR="00CF2C31" w:rsidRPr="0038312D" w:rsidRDefault="00CF2C31" w:rsidP="00E3366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</w:p>
    <w:p w:rsidR="00E33668" w:rsidRPr="005E0F1F" w:rsidRDefault="00E33668" w:rsidP="00E3366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</w:rPr>
      </w:pPr>
      <w:r w:rsidRPr="005E0F1F">
        <w:rPr>
          <w:rFonts w:ascii="Arial" w:hAnsi="Arial" w:cs="Arial"/>
          <w:bCs/>
        </w:rPr>
        <w:t>3.2. Информационное обеспечение реализации программы</w:t>
      </w:r>
    </w:p>
    <w:p w:rsidR="00E57765" w:rsidRDefault="00E57765" w:rsidP="00E3366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</w:rPr>
      </w:pPr>
    </w:p>
    <w:p w:rsidR="00E33668" w:rsidRPr="0038312D" w:rsidRDefault="005E0F1F" w:rsidP="005E0F1F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3.2.1. Основные источники</w:t>
      </w:r>
      <w:r w:rsidR="00E33668" w:rsidRPr="0038312D">
        <w:rPr>
          <w:rFonts w:ascii="Arial" w:hAnsi="Arial" w:cs="Arial"/>
          <w:b/>
          <w:bCs/>
        </w:rPr>
        <w:t>:</w:t>
      </w:r>
    </w:p>
    <w:p w:rsidR="00CF2C31" w:rsidRPr="00CF2C31" w:rsidRDefault="00E57765" w:rsidP="00CF2C31">
      <w:pPr>
        <w:pStyle w:val="TableParagraph"/>
        <w:tabs>
          <w:tab w:val="left" w:pos="829"/>
        </w:tabs>
        <w:ind w:right="93"/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 xml:space="preserve">1. </w:t>
      </w:r>
      <w:r w:rsidR="00CF2C31" w:rsidRPr="00CF2C31">
        <w:rPr>
          <w:rFonts w:eastAsia="Times New Roman"/>
          <w:bCs/>
          <w:lang w:eastAsia="ru-RU"/>
        </w:rPr>
        <w:t xml:space="preserve">Основы безопасности жизнедеятельности. Базовый уровень. В 2 частях. Часть </w:t>
      </w:r>
      <w:proofErr w:type="gramStart"/>
      <w:r w:rsidR="00CF2C31" w:rsidRPr="00CF2C31">
        <w:rPr>
          <w:rFonts w:eastAsia="Times New Roman"/>
          <w:bCs/>
          <w:lang w:eastAsia="ru-RU"/>
        </w:rPr>
        <w:t>1 :</w:t>
      </w:r>
      <w:proofErr w:type="gramEnd"/>
      <w:r w:rsidR="00CF2C31" w:rsidRPr="00CF2C31">
        <w:rPr>
          <w:rFonts w:eastAsia="Times New Roman"/>
          <w:bCs/>
          <w:lang w:eastAsia="ru-RU"/>
        </w:rPr>
        <w:t xml:space="preserve"> учебник для образовательных организаций, реализующих образовательные программы среднего профессионального образования / Ю. С. Шойгу, О. В. Белинская, В. К. </w:t>
      </w:r>
      <w:proofErr w:type="spellStart"/>
      <w:r w:rsidR="00CF2C31" w:rsidRPr="00CF2C31">
        <w:rPr>
          <w:rFonts w:eastAsia="Times New Roman"/>
          <w:bCs/>
          <w:lang w:eastAsia="ru-RU"/>
        </w:rPr>
        <w:t>Ащаулов</w:t>
      </w:r>
      <w:proofErr w:type="spellEnd"/>
      <w:r w:rsidR="00CF2C31" w:rsidRPr="00CF2C31">
        <w:rPr>
          <w:rFonts w:eastAsia="Times New Roman"/>
          <w:bCs/>
          <w:lang w:eastAsia="ru-RU"/>
        </w:rPr>
        <w:t xml:space="preserve"> [и др.] : под ред. Ю. С. Шойгу. - </w:t>
      </w:r>
      <w:proofErr w:type="gramStart"/>
      <w:r w:rsidR="00CF2C31" w:rsidRPr="00CF2C31">
        <w:rPr>
          <w:rFonts w:eastAsia="Times New Roman"/>
          <w:bCs/>
          <w:lang w:eastAsia="ru-RU"/>
        </w:rPr>
        <w:t>Москва :</w:t>
      </w:r>
      <w:proofErr w:type="gramEnd"/>
      <w:r w:rsidR="00CF2C31" w:rsidRPr="00CF2C31">
        <w:rPr>
          <w:rFonts w:eastAsia="Times New Roman"/>
          <w:bCs/>
          <w:lang w:eastAsia="ru-RU"/>
        </w:rPr>
        <w:t xml:space="preserve"> Просвещение, 2024.- 224 с. : ил. (Учебник СПО). - </w:t>
      </w:r>
      <w:proofErr w:type="gramStart"/>
      <w:r w:rsidR="00CF2C31" w:rsidRPr="00CF2C31">
        <w:rPr>
          <w:rFonts w:eastAsia="Times New Roman"/>
          <w:bCs/>
          <w:lang w:eastAsia="ru-RU"/>
        </w:rPr>
        <w:t>Текст :</w:t>
      </w:r>
      <w:proofErr w:type="gramEnd"/>
      <w:r w:rsidR="00CF2C31" w:rsidRPr="00CF2C31">
        <w:rPr>
          <w:rFonts w:eastAsia="Times New Roman"/>
          <w:bCs/>
          <w:lang w:eastAsia="ru-RU"/>
        </w:rPr>
        <w:t xml:space="preserve"> электронный. - URL: https://znanium.ru/ – Режим доступа: по подписке. </w:t>
      </w:r>
    </w:p>
    <w:p w:rsidR="00CF2C31" w:rsidRPr="00CF2C31" w:rsidRDefault="00E57765" w:rsidP="00CF2C31">
      <w:pPr>
        <w:pStyle w:val="TableParagraph"/>
        <w:tabs>
          <w:tab w:val="left" w:pos="829"/>
        </w:tabs>
        <w:ind w:right="93"/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 xml:space="preserve">2. </w:t>
      </w:r>
      <w:r w:rsidR="00CF2C31" w:rsidRPr="00CF2C31">
        <w:rPr>
          <w:rFonts w:eastAsia="Times New Roman"/>
          <w:bCs/>
          <w:lang w:eastAsia="ru-RU"/>
        </w:rPr>
        <w:t xml:space="preserve">Основы безопасности жизнедеятельности. Базовый уровень. В 2 частях. Часть </w:t>
      </w:r>
      <w:proofErr w:type="gramStart"/>
      <w:r w:rsidR="00CF2C31" w:rsidRPr="00CF2C31">
        <w:rPr>
          <w:rFonts w:eastAsia="Times New Roman"/>
          <w:bCs/>
          <w:lang w:eastAsia="ru-RU"/>
        </w:rPr>
        <w:t>2 :</w:t>
      </w:r>
      <w:proofErr w:type="gramEnd"/>
      <w:r w:rsidR="00CF2C31" w:rsidRPr="00CF2C31">
        <w:rPr>
          <w:rFonts w:eastAsia="Times New Roman"/>
          <w:bCs/>
          <w:lang w:eastAsia="ru-RU"/>
        </w:rPr>
        <w:t xml:space="preserve"> учебник для образовательных организаций, реализующих образовательные программы среднего профессионального образования / под ред. Ю. С. Шойгу. - </w:t>
      </w:r>
      <w:proofErr w:type="gramStart"/>
      <w:r w:rsidR="00CF2C31" w:rsidRPr="00CF2C31">
        <w:rPr>
          <w:rFonts w:eastAsia="Times New Roman"/>
          <w:bCs/>
          <w:lang w:eastAsia="ru-RU"/>
        </w:rPr>
        <w:t>Москва :</w:t>
      </w:r>
      <w:proofErr w:type="gramEnd"/>
      <w:r w:rsidR="00CF2C31" w:rsidRPr="00CF2C31">
        <w:rPr>
          <w:rFonts w:eastAsia="Times New Roman"/>
          <w:bCs/>
          <w:lang w:eastAsia="ru-RU"/>
        </w:rPr>
        <w:t xml:space="preserve"> Просвещение, 2024. - (Учебник СПО). - 252, [4] </w:t>
      </w:r>
      <w:proofErr w:type="gramStart"/>
      <w:r w:rsidR="00CF2C31" w:rsidRPr="00CF2C31">
        <w:rPr>
          <w:rFonts w:eastAsia="Times New Roman"/>
          <w:bCs/>
          <w:lang w:eastAsia="ru-RU"/>
        </w:rPr>
        <w:t>с. :</w:t>
      </w:r>
      <w:proofErr w:type="gramEnd"/>
      <w:r w:rsidR="00CF2C31" w:rsidRPr="00CF2C31">
        <w:rPr>
          <w:rFonts w:eastAsia="Times New Roman"/>
          <w:bCs/>
          <w:lang w:eastAsia="ru-RU"/>
        </w:rPr>
        <w:t xml:space="preserve"> ил. - Текст : электронный. - URL: https://znanium.ru/ – Режим доступа: по подписке.</w:t>
      </w:r>
    </w:p>
    <w:p w:rsidR="00E57765" w:rsidRDefault="00E57765" w:rsidP="00CF2C31">
      <w:pPr>
        <w:pStyle w:val="TableParagraph"/>
        <w:tabs>
          <w:tab w:val="left" w:pos="829"/>
        </w:tabs>
        <w:ind w:right="93"/>
        <w:jc w:val="both"/>
        <w:rPr>
          <w:rFonts w:eastAsia="Times New Roman"/>
          <w:b/>
          <w:bCs/>
          <w:lang w:eastAsia="ru-RU"/>
        </w:rPr>
      </w:pPr>
    </w:p>
    <w:p w:rsidR="00CF2C31" w:rsidRPr="003F5583" w:rsidRDefault="00E57765" w:rsidP="005E0F1F">
      <w:pPr>
        <w:pStyle w:val="TableParagraph"/>
        <w:tabs>
          <w:tab w:val="left" w:pos="829"/>
        </w:tabs>
        <w:ind w:right="93" w:firstLine="709"/>
        <w:jc w:val="center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3.2.2. </w:t>
      </w:r>
      <w:r w:rsidR="005E0F1F">
        <w:rPr>
          <w:rFonts w:eastAsia="Times New Roman"/>
          <w:b/>
          <w:bCs/>
          <w:lang w:eastAsia="ru-RU"/>
        </w:rPr>
        <w:t>Дополнительные</w:t>
      </w:r>
      <w:r w:rsidR="00CF2C31" w:rsidRPr="003F5583">
        <w:rPr>
          <w:rFonts w:eastAsia="Times New Roman"/>
          <w:b/>
          <w:bCs/>
          <w:lang w:eastAsia="ru-RU"/>
        </w:rPr>
        <w:t xml:space="preserve"> </w:t>
      </w:r>
      <w:r w:rsidR="005E0F1F">
        <w:rPr>
          <w:rFonts w:eastAsia="Times New Roman"/>
          <w:b/>
          <w:bCs/>
          <w:lang w:eastAsia="ru-RU"/>
        </w:rPr>
        <w:t>источники</w:t>
      </w:r>
      <w:r>
        <w:rPr>
          <w:rFonts w:eastAsia="Times New Roman"/>
          <w:b/>
          <w:bCs/>
          <w:lang w:eastAsia="ru-RU"/>
        </w:rPr>
        <w:t>:</w:t>
      </w:r>
    </w:p>
    <w:p w:rsidR="0038312D" w:rsidRPr="0038312D" w:rsidRDefault="00E57765" w:rsidP="00CF2C31">
      <w:pPr>
        <w:pStyle w:val="TableParagraph"/>
        <w:tabs>
          <w:tab w:val="left" w:pos="829"/>
        </w:tabs>
        <w:ind w:right="93"/>
        <w:jc w:val="both"/>
      </w:pPr>
      <w:r>
        <w:rPr>
          <w:rFonts w:eastAsia="Times New Roman"/>
          <w:bCs/>
          <w:lang w:eastAsia="ru-RU"/>
        </w:rPr>
        <w:t xml:space="preserve">1. </w:t>
      </w:r>
      <w:r w:rsidR="00CF2C31" w:rsidRPr="00CF2C31">
        <w:rPr>
          <w:rFonts w:eastAsia="Times New Roman"/>
          <w:bCs/>
          <w:lang w:eastAsia="ru-RU"/>
        </w:rPr>
        <w:t xml:space="preserve">Основы безопасности </w:t>
      </w:r>
      <w:proofErr w:type="gramStart"/>
      <w:r w:rsidR="00CF2C31" w:rsidRPr="00CF2C31">
        <w:rPr>
          <w:rFonts w:eastAsia="Times New Roman"/>
          <w:bCs/>
          <w:lang w:eastAsia="ru-RU"/>
        </w:rPr>
        <w:t>жизнедеятельности :</w:t>
      </w:r>
      <w:proofErr w:type="gramEnd"/>
      <w:r w:rsidR="00CF2C31" w:rsidRPr="00CF2C31">
        <w:rPr>
          <w:rFonts w:eastAsia="Times New Roman"/>
          <w:bCs/>
          <w:lang w:eastAsia="ru-RU"/>
        </w:rPr>
        <w:t xml:space="preserve">  11-й класс : учебник / Б. О. Хренников, Н. В. Гололобов ; под ред. С. Н. Егорова. – </w:t>
      </w:r>
      <w:proofErr w:type="gramStart"/>
      <w:r w:rsidR="00CF2C31" w:rsidRPr="00CF2C31">
        <w:rPr>
          <w:rFonts w:eastAsia="Times New Roman"/>
          <w:bCs/>
          <w:lang w:eastAsia="ru-RU"/>
        </w:rPr>
        <w:t>Москва :</w:t>
      </w:r>
      <w:proofErr w:type="gramEnd"/>
      <w:r w:rsidR="00CF2C31" w:rsidRPr="00CF2C31">
        <w:rPr>
          <w:rFonts w:eastAsia="Times New Roman"/>
          <w:bCs/>
          <w:lang w:eastAsia="ru-RU"/>
        </w:rPr>
        <w:t xml:space="preserve"> Просвещение, 2023. – 320 </w:t>
      </w:r>
      <w:proofErr w:type="gramStart"/>
      <w:r w:rsidR="00CF2C31" w:rsidRPr="00CF2C31">
        <w:rPr>
          <w:rFonts w:eastAsia="Times New Roman"/>
          <w:bCs/>
          <w:lang w:eastAsia="ru-RU"/>
        </w:rPr>
        <w:t>с. :</w:t>
      </w:r>
      <w:proofErr w:type="gramEnd"/>
      <w:r w:rsidR="00CF2C31" w:rsidRPr="00CF2C31">
        <w:rPr>
          <w:rFonts w:eastAsia="Times New Roman"/>
          <w:bCs/>
          <w:lang w:eastAsia="ru-RU"/>
        </w:rPr>
        <w:t xml:space="preserve"> ил., 8 л. </w:t>
      </w:r>
      <w:proofErr w:type="spellStart"/>
      <w:r w:rsidR="00CF2C31" w:rsidRPr="00CF2C31">
        <w:rPr>
          <w:rFonts w:eastAsia="Times New Roman"/>
          <w:bCs/>
          <w:lang w:eastAsia="ru-RU"/>
        </w:rPr>
        <w:t>цв</w:t>
      </w:r>
      <w:proofErr w:type="spellEnd"/>
      <w:r w:rsidR="00CF2C31" w:rsidRPr="00CF2C31">
        <w:rPr>
          <w:rFonts w:eastAsia="Times New Roman"/>
          <w:bCs/>
          <w:lang w:eastAsia="ru-RU"/>
        </w:rPr>
        <w:t xml:space="preserve">. вкл.  </w:t>
      </w:r>
    </w:p>
    <w:p w:rsidR="00E33668" w:rsidRDefault="00E33668" w:rsidP="00E33668">
      <w:pPr>
        <w:spacing w:after="120" w:line="240" w:lineRule="auto"/>
        <w:jc w:val="center"/>
        <w:rPr>
          <w:sz w:val="24"/>
          <w:szCs w:val="24"/>
        </w:rPr>
      </w:pPr>
    </w:p>
    <w:p w:rsidR="00E33668" w:rsidRDefault="00E33668" w:rsidP="00E33668">
      <w:pPr>
        <w:spacing w:after="120" w:line="240" w:lineRule="auto"/>
        <w:jc w:val="center"/>
        <w:rPr>
          <w:sz w:val="24"/>
          <w:szCs w:val="24"/>
        </w:rPr>
      </w:pPr>
    </w:p>
    <w:p w:rsidR="00E33668" w:rsidRDefault="00E33668" w:rsidP="00E33668">
      <w:pPr>
        <w:spacing w:after="120" w:line="240" w:lineRule="auto"/>
        <w:jc w:val="center"/>
        <w:rPr>
          <w:sz w:val="24"/>
          <w:szCs w:val="24"/>
        </w:rPr>
      </w:pPr>
    </w:p>
    <w:p w:rsidR="00E33668" w:rsidRDefault="00E33668" w:rsidP="00E33668">
      <w:pPr>
        <w:spacing w:after="120" w:line="240" w:lineRule="auto"/>
        <w:jc w:val="center"/>
        <w:rPr>
          <w:sz w:val="24"/>
          <w:szCs w:val="24"/>
        </w:rPr>
      </w:pPr>
    </w:p>
    <w:p w:rsidR="00E33668" w:rsidRDefault="00E33668" w:rsidP="00E33668">
      <w:pPr>
        <w:spacing w:after="120" w:line="240" w:lineRule="auto"/>
        <w:jc w:val="center"/>
        <w:rPr>
          <w:sz w:val="24"/>
          <w:szCs w:val="24"/>
        </w:rPr>
      </w:pPr>
    </w:p>
    <w:p w:rsidR="0038312D" w:rsidRDefault="0038312D" w:rsidP="00E33668">
      <w:pPr>
        <w:spacing w:after="120" w:line="240" w:lineRule="auto"/>
        <w:jc w:val="center"/>
        <w:rPr>
          <w:sz w:val="24"/>
          <w:szCs w:val="24"/>
        </w:rPr>
      </w:pPr>
    </w:p>
    <w:p w:rsidR="0038312D" w:rsidRDefault="0038312D" w:rsidP="00E33668">
      <w:pPr>
        <w:spacing w:after="120" w:line="240" w:lineRule="auto"/>
        <w:jc w:val="center"/>
        <w:rPr>
          <w:sz w:val="24"/>
          <w:szCs w:val="24"/>
        </w:rPr>
      </w:pPr>
    </w:p>
    <w:p w:rsidR="0038312D" w:rsidRDefault="0038312D" w:rsidP="00E33668">
      <w:pPr>
        <w:spacing w:after="120" w:line="240" w:lineRule="auto"/>
        <w:jc w:val="center"/>
        <w:rPr>
          <w:sz w:val="24"/>
          <w:szCs w:val="24"/>
        </w:rPr>
      </w:pPr>
    </w:p>
    <w:p w:rsidR="0038312D" w:rsidRDefault="0038312D" w:rsidP="00E33668">
      <w:pPr>
        <w:spacing w:after="120" w:line="240" w:lineRule="auto"/>
        <w:jc w:val="center"/>
        <w:rPr>
          <w:sz w:val="24"/>
          <w:szCs w:val="24"/>
        </w:rPr>
      </w:pPr>
    </w:p>
    <w:p w:rsidR="0038312D" w:rsidRDefault="0038312D" w:rsidP="00E33668">
      <w:pPr>
        <w:spacing w:after="120" w:line="240" w:lineRule="auto"/>
        <w:jc w:val="center"/>
        <w:rPr>
          <w:sz w:val="24"/>
          <w:szCs w:val="24"/>
        </w:rPr>
      </w:pPr>
    </w:p>
    <w:p w:rsidR="00E33668" w:rsidRDefault="00E33668" w:rsidP="00E33668">
      <w:pPr>
        <w:spacing w:after="120" w:line="240" w:lineRule="auto"/>
        <w:jc w:val="center"/>
        <w:rPr>
          <w:sz w:val="24"/>
          <w:szCs w:val="24"/>
        </w:rPr>
      </w:pPr>
    </w:p>
    <w:p w:rsidR="00E33668" w:rsidRDefault="00E33668" w:rsidP="00E33668">
      <w:pPr>
        <w:spacing w:after="120" w:line="240" w:lineRule="auto"/>
        <w:jc w:val="center"/>
        <w:rPr>
          <w:sz w:val="24"/>
          <w:szCs w:val="24"/>
        </w:rPr>
      </w:pPr>
    </w:p>
    <w:p w:rsidR="00214270" w:rsidRPr="00E57765" w:rsidRDefault="00DC7300" w:rsidP="00E57765">
      <w:pPr>
        <w:pStyle w:val="af7"/>
        <w:numPr>
          <w:ilvl w:val="0"/>
          <w:numId w:val="9"/>
        </w:numPr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E57765">
        <w:rPr>
          <w:rFonts w:ascii="Arial" w:hAnsi="Arial" w:cs="Arial"/>
          <w:b/>
          <w:sz w:val="22"/>
          <w:szCs w:val="22"/>
        </w:rPr>
        <w:t>КОНТРОЛЬ И ОЦЕНКА РЕЗУЛЬТАТОВ ОСВОЕНИЯ УЧЕБНОЙ ДИСЦИПЛИНЫ</w:t>
      </w:r>
    </w:p>
    <w:p w:rsidR="003F5583" w:rsidRPr="00E57765" w:rsidRDefault="003F5583" w:rsidP="00E57765">
      <w:pPr>
        <w:ind w:firstLine="709"/>
        <w:jc w:val="both"/>
        <w:rPr>
          <w:rFonts w:ascii="Arial" w:hAnsi="Arial" w:cs="Arial"/>
          <w:sz w:val="24"/>
          <w:szCs w:val="20"/>
        </w:rPr>
      </w:pPr>
      <w:r w:rsidRPr="00E57765">
        <w:rPr>
          <w:rFonts w:ascii="Arial" w:hAnsi="Arial" w:cs="Arial"/>
          <w:sz w:val="24"/>
          <w:szCs w:val="20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0E7647" w:rsidRDefault="002F6BEB" w:rsidP="00E57765">
      <w:pPr>
        <w:jc w:val="center"/>
        <w:rPr>
          <w:rFonts w:ascii="Arial" w:hAnsi="Arial" w:cs="Arial"/>
          <w:b/>
        </w:rPr>
      </w:pPr>
      <w:r w:rsidRPr="00E57765">
        <w:rPr>
          <w:rFonts w:ascii="Arial" w:hAnsi="Arial" w:cs="Arial"/>
          <w:b/>
        </w:rPr>
        <w:t>4.1 Инструменты оценки текущей аттестации по учебной дисциплине</w:t>
      </w:r>
      <w:r w:rsidR="0037284B" w:rsidRPr="00E57765">
        <w:rPr>
          <w:rFonts w:ascii="Arial" w:hAnsi="Arial" w:cs="Arial"/>
          <w:b/>
        </w:rPr>
        <w:t>.</w:t>
      </w: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2113"/>
        <w:gridCol w:w="1918"/>
        <w:gridCol w:w="3993"/>
        <w:gridCol w:w="1322"/>
      </w:tblGrid>
      <w:tr w:rsidR="00E42A39" w:rsidRPr="00DD2CE2" w:rsidTr="00E42A39">
        <w:trPr>
          <w:tblHeader/>
        </w:trPr>
        <w:tc>
          <w:tcPr>
            <w:tcW w:w="1131" w:type="pct"/>
          </w:tcPr>
          <w:p w:rsidR="00E42A39" w:rsidRPr="00DD2CE2" w:rsidRDefault="00E42A39" w:rsidP="00DD2CE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D2CE2">
              <w:rPr>
                <w:rFonts w:ascii="Arial" w:hAnsi="Arial" w:cs="Arial"/>
                <w:b/>
                <w:sz w:val="20"/>
                <w:szCs w:val="20"/>
              </w:rPr>
              <w:t>Элементы учебной дисциплины</w:t>
            </w:r>
          </w:p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/>
                <w:sz w:val="20"/>
                <w:szCs w:val="20"/>
              </w:rPr>
              <w:t>(разделы/ темы)</w:t>
            </w:r>
          </w:p>
        </w:tc>
        <w:tc>
          <w:tcPr>
            <w:tcW w:w="1026" w:type="pct"/>
          </w:tcPr>
          <w:p w:rsidR="00E42A39" w:rsidRPr="00DD2CE2" w:rsidRDefault="00E42A39" w:rsidP="00DD2C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/>
                <w:bCs/>
                <w:sz w:val="20"/>
                <w:szCs w:val="20"/>
              </w:rPr>
              <w:t>Проверяемые результаты обучения</w:t>
            </w:r>
          </w:p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D2CE2">
              <w:rPr>
                <w:rFonts w:ascii="Arial" w:hAnsi="Arial" w:cs="Arial"/>
                <w:b/>
                <w:bCs/>
                <w:sz w:val="20"/>
                <w:szCs w:val="20"/>
              </w:rPr>
              <w:t>ОК, ПК, ЦО</w:t>
            </w:r>
            <w:r w:rsidRPr="00DD2CE2">
              <w:rPr>
                <w:rFonts w:ascii="Arial" w:hAnsi="Arial" w:cs="Arial"/>
                <w:b/>
                <w:bCs/>
                <w:sz w:val="20"/>
                <w:szCs w:val="20"/>
              </w:rPr>
              <w:t>, З, У</w:t>
            </w:r>
          </w:p>
        </w:tc>
        <w:tc>
          <w:tcPr>
            <w:tcW w:w="2136" w:type="pct"/>
          </w:tcPr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/>
                <w:bCs/>
                <w:sz w:val="20"/>
                <w:szCs w:val="20"/>
              </w:rPr>
              <w:t>Задания для оценки</w:t>
            </w:r>
          </w:p>
        </w:tc>
        <w:tc>
          <w:tcPr>
            <w:tcW w:w="707" w:type="pct"/>
          </w:tcPr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/>
                <w:bCs/>
                <w:sz w:val="20"/>
                <w:szCs w:val="20"/>
              </w:rPr>
              <w:t>Виды оценки</w:t>
            </w:r>
          </w:p>
        </w:tc>
      </w:tr>
      <w:tr w:rsidR="00E42A39" w:rsidRPr="00DD2CE2" w:rsidTr="00BB59A3">
        <w:trPr>
          <w:trHeight w:val="917"/>
        </w:trPr>
        <w:tc>
          <w:tcPr>
            <w:tcW w:w="1131" w:type="pct"/>
          </w:tcPr>
          <w:p w:rsidR="00E42A39" w:rsidRPr="00DD2CE2" w:rsidRDefault="0097595A" w:rsidP="00DD2C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2CE2">
              <w:rPr>
                <w:rFonts w:ascii="Arial" w:hAnsi="Arial" w:cs="Arial"/>
                <w:color w:val="000000"/>
                <w:sz w:val="20"/>
                <w:szCs w:val="20"/>
              </w:rPr>
              <w:t>Раздел 1. Безопасное и устойчивое развитие личности, общества, государства</w:t>
            </w:r>
          </w:p>
        </w:tc>
        <w:tc>
          <w:tcPr>
            <w:tcW w:w="1026" w:type="pct"/>
            <w:shd w:val="clear" w:color="auto" w:fill="FFFFFF"/>
          </w:tcPr>
          <w:p w:rsidR="0097595A" w:rsidRDefault="0097595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CE2">
              <w:rPr>
                <w:rFonts w:ascii="Arial" w:hAnsi="Arial" w:cs="Arial"/>
                <w:sz w:val="20"/>
                <w:szCs w:val="20"/>
              </w:rPr>
              <w:t>ОК 01; ОК 03; ОК 06;</w:t>
            </w:r>
          </w:p>
          <w:p w:rsidR="001E410D" w:rsidRDefault="001E410D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2</w:t>
            </w:r>
          </w:p>
          <w:p w:rsidR="00EB2F5A" w:rsidRPr="00DD2CE2" w:rsidRDefault="00EB2F5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08;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03;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16</w:t>
            </w:r>
          </w:p>
          <w:p w:rsidR="0097595A" w:rsidRPr="00DD2CE2" w:rsidRDefault="0097595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CE2">
              <w:rPr>
                <w:rFonts w:ascii="Arial" w:hAnsi="Arial" w:cs="Arial"/>
                <w:sz w:val="20"/>
                <w:szCs w:val="20"/>
              </w:rPr>
              <w:t>ЦО 2</w:t>
            </w:r>
          </w:p>
          <w:p w:rsidR="00E42A39" w:rsidRPr="00DD2CE2" w:rsidRDefault="00E42A39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36" w:type="pct"/>
          </w:tcPr>
          <w:p w:rsidR="00E42A39" w:rsidRPr="00DD2CE2" w:rsidRDefault="0097595A" w:rsidP="00DD2CE2">
            <w:pPr>
              <w:pStyle w:val="af7"/>
              <w:tabs>
                <w:tab w:val="left" w:pos="19"/>
                <w:tab w:val="left" w:pos="1032"/>
              </w:tabs>
              <w:spacing w:before="0" w:after="0"/>
              <w:ind w:left="35"/>
              <w:jc w:val="both"/>
              <w:rPr>
                <w:rFonts w:ascii="Arial" w:hAnsi="Arial" w:cs="Arial"/>
                <w:bCs/>
                <w:sz w:val="20"/>
              </w:rPr>
            </w:pPr>
            <w:r w:rsidRPr="00DD2CE2">
              <w:rPr>
                <w:rFonts w:ascii="Arial" w:hAnsi="Arial" w:cs="Arial"/>
                <w:bCs/>
                <w:sz w:val="20"/>
              </w:rPr>
              <w:t>Практическое занятие по теме</w:t>
            </w:r>
            <w:r w:rsidR="00513B09" w:rsidRPr="00DD2CE2">
              <w:rPr>
                <w:rFonts w:ascii="Arial" w:hAnsi="Arial" w:cs="Arial"/>
                <w:bCs/>
                <w:sz w:val="20"/>
              </w:rPr>
              <w:t xml:space="preserve">: </w:t>
            </w:r>
            <w:r w:rsidRPr="00DD2CE2">
              <w:rPr>
                <w:rFonts w:ascii="Arial" w:hAnsi="Arial" w:cs="Arial"/>
                <w:bCs/>
                <w:sz w:val="20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707" w:type="pct"/>
          </w:tcPr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E42A39" w:rsidRPr="00DD2CE2" w:rsidTr="0097595A">
        <w:trPr>
          <w:trHeight w:val="1019"/>
        </w:trPr>
        <w:tc>
          <w:tcPr>
            <w:tcW w:w="1131" w:type="pct"/>
          </w:tcPr>
          <w:p w:rsidR="00E42A39" w:rsidRPr="00DD2CE2" w:rsidRDefault="0097595A" w:rsidP="00DD2CE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D2CE2">
              <w:rPr>
                <w:rFonts w:ascii="Arial" w:hAnsi="Arial" w:cs="Arial"/>
                <w:color w:val="000000"/>
                <w:sz w:val="20"/>
                <w:szCs w:val="20"/>
              </w:rPr>
              <w:t>Раздел 3. Безопасность в быту</w:t>
            </w:r>
          </w:p>
        </w:tc>
        <w:tc>
          <w:tcPr>
            <w:tcW w:w="1026" w:type="pct"/>
            <w:shd w:val="clear" w:color="auto" w:fill="FFFFFF"/>
          </w:tcPr>
          <w:p w:rsidR="00DD2CE2" w:rsidRPr="00DD2CE2" w:rsidRDefault="0097595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CE2">
              <w:rPr>
                <w:rFonts w:ascii="Arial" w:hAnsi="Arial" w:cs="Arial"/>
                <w:sz w:val="20"/>
                <w:szCs w:val="20"/>
              </w:rPr>
              <w:t xml:space="preserve">ОК 07; ОК 01; </w:t>
            </w:r>
          </w:p>
          <w:p w:rsidR="00BB59A3" w:rsidRDefault="0097595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CE2">
              <w:rPr>
                <w:rFonts w:ascii="Arial" w:hAnsi="Arial" w:cs="Arial"/>
                <w:sz w:val="20"/>
                <w:szCs w:val="20"/>
              </w:rPr>
              <w:t>ОК 04;</w:t>
            </w:r>
          </w:p>
          <w:p w:rsidR="006459CA" w:rsidRDefault="006459C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 1; </w:t>
            </w:r>
            <w:r w:rsidRPr="006459CA">
              <w:rPr>
                <w:rFonts w:ascii="Arial" w:hAnsi="Arial" w:cs="Arial"/>
                <w:sz w:val="20"/>
                <w:szCs w:val="20"/>
              </w:rPr>
              <w:t>З 2</w:t>
            </w:r>
            <w:r w:rsidR="001E410D">
              <w:rPr>
                <w:rFonts w:ascii="Arial" w:hAnsi="Arial" w:cs="Arial"/>
                <w:sz w:val="20"/>
                <w:szCs w:val="20"/>
              </w:rPr>
              <w:t>; З 6</w:t>
            </w:r>
          </w:p>
          <w:p w:rsidR="001E410D" w:rsidRPr="00DD2CE2" w:rsidRDefault="001E410D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2; У 4</w:t>
            </w:r>
          </w:p>
          <w:p w:rsidR="00EB2F5A" w:rsidRDefault="00EB2F5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2F5A"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 w:rsidRPr="00EB2F5A">
              <w:rPr>
                <w:rFonts w:ascii="Arial" w:hAnsi="Arial" w:cs="Arial"/>
                <w:sz w:val="20"/>
                <w:szCs w:val="20"/>
              </w:rPr>
              <w:t xml:space="preserve"> 08;</w:t>
            </w:r>
            <w:r w:rsidR="006459CA" w:rsidRPr="00545B6A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> 09</w:t>
            </w:r>
            <w:r w:rsidR="006459CA">
              <w:rPr>
                <w:rFonts w:ascii="Arial" w:hAnsi="Arial" w:cs="Arial"/>
                <w:sz w:val="20"/>
              </w:rPr>
              <w:t>;</w:t>
            </w:r>
            <w:r w:rsidR="006459CA" w:rsidRPr="006459C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 xml:space="preserve"> 12</w:t>
            </w:r>
            <w:r w:rsidR="006459CA">
              <w:rPr>
                <w:rFonts w:ascii="Arial" w:hAnsi="Arial" w:cs="Arial"/>
                <w:sz w:val="20"/>
              </w:rPr>
              <w:t>;</w:t>
            </w:r>
            <w:r w:rsidR="006459CA">
              <w:t xml:space="preserve">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 xml:space="preserve"> 13</w:t>
            </w:r>
            <w:r w:rsidR="006459CA">
              <w:rPr>
                <w:rFonts w:ascii="Arial" w:hAnsi="Arial" w:cs="Arial"/>
                <w:sz w:val="20"/>
              </w:rPr>
              <w:t xml:space="preserve"> </w:t>
            </w:r>
          </w:p>
          <w:p w:rsidR="0097595A" w:rsidRPr="00DD2CE2" w:rsidRDefault="0097595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CE2">
              <w:rPr>
                <w:rFonts w:ascii="Arial" w:hAnsi="Arial" w:cs="Arial"/>
                <w:sz w:val="20"/>
                <w:szCs w:val="20"/>
              </w:rPr>
              <w:t>ЦО 5</w:t>
            </w:r>
            <w:r w:rsidR="00DD2CE2" w:rsidRPr="00DD2CE2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DD2CE2">
              <w:rPr>
                <w:rFonts w:ascii="Arial" w:hAnsi="Arial" w:cs="Arial"/>
                <w:sz w:val="20"/>
                <w:szCs w:val="20"/>
              </w:rPr>
              <w:t>ЦО 7</w:t>
            </w:r>
          </w:p>
          <w:p w:rsidR="0097595A" w:rsidRPr="00DD2CE2" w:rsidRDefault="0097595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42A39" w:rsidRPr="00DD2CE2" w:rsidRDefault="00E42A39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pct"/>
          </w:tcPr>
          <w:p w:rsidR="0097595A" w:rsidRPr="00DD2CE2" w:rsidRDefault="0097595A" w:rsidP="00DD2CE2">
            <w:pPr>
              <w:tabs>
                <w:tab w:val="left" w:pos="-19"/>
              </w:tabs>
              <w:spacing w:after="0" w:line="240" w:lineRule="auto"/>
              <w:ind w:left="-19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Практическое занятие по теме:</w:t>
            </w:r>
          </w:p>
          <w:p w:rsidR="0097595A" w:rsidRPr="00DD2CE2" w:rsidRDefault="0097595A" w:rsidP="00DD2CE2">
            <w:pPr>
              <w:tabs>
                <w:tab w:val="left" w:pos="-19"/>
              </w:tabs>
              <w:spacing w:after="0" w:line="240" w:lineRule="auto"/>
              <w:ind w:left="-19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Пожарная безопасность в быту</w:t>
            </w:r>
          </w:p>
          <w:p w:rsidR="00E42A39" w:rsidRPr="00DD2CE2" w:rsidRDefault="0097595A" w:rsidP="00DD2CE2">
            <w:pPr>
              <w:tabs>
                <w:tab w:val="left" w:pos="-19"/>
              </w:tabs>
              <w:spacing w:after="0" w:line="240" w:lineRule="auto"/>
              <w:ind w:left="-19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Безопасное поведение в местах общего пользования</w:t>
            </w:r>
          </w:p>
        </w:tc>
        <w:tc>
          <w:tcPr>
            <w:tcW w:w="707" w:type="pct"/>
          </w:tcPr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42A39" w:rsidRPr="00DD2CE2" w:rsidTr="00BB59A3">
        <w:trPr>
          <w:trHeight w:val="993"/>
        </w:trPr>
        <w:tc>
          <w:tcPr>
            <w:tcW w:w="1131" w:type="pct"/>
          </w:tcPr>
          <w:p w:rsidR="00E42A39" w:rsidRPr="00DD2CE2" w:rsidRDefault="00BB59A3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Раздел 4. Безопасность на транспорте</w:t>
            </w:r>
          </w:p>
        </w:tc>
        <w:tc>
          <w:tcPr>
            <w:tcW w:w="1026" w:type="pct"/>
            <w:shd w:val="clear" w:color="auto" w:fill="FFFFFF"/>
          </w:tcPr>
          <w:p w:rsidR="00BB59A3" w:rsidRPr="00DD2CE2" w:rsidRDefault="00BB59A3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DD2CE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ОК 01; ОК 04;</w:t>
            </w:r>
          </w:p>
          <w:p w:rsidR="00BB59A3" w:rsidRPr="00DD2CE2" w:rsidRDefault="00BB59A3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DD2CE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ОК 06; ОК 07; </w:t>
            </w:r>
          </w:p>
          <w:p w:rsidR="006459CA" w:rsidRDefault="006459C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459C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З 1</w:t>
            </w:r>
          </w:p>
          <w:p w:rsidR="001E410D" w:rsidRDefault="001E410D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</w:rPr>
              <w:t>У 1; У 2; У 4</w:t>
            </w:r>
          </w:p>
          <w:p w:rsidR="00EB2F5A" w:rsidRDefault="00EB2F5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ПР</w:t>
            </w:r>
            <w:r w:rsidRPr="00EB2F5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б</w:t>
            </w:r>
            <w:proofErr w:type="spellEnd"/>
            <w:r w:rsidRPr="00EB2F5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08;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16</w:t>
            </w:r>
            <w:r w:rsidR="006459CA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> 09</w:t>
            </w:r>
            <w:r w:rsidR="006459CA"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> 10</w:t>
            </w:r>
            <w:r w:rsidR="006459CA"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 xml:space="preserve"> 12</w:t>
            </w:r>
            <w:r w:rsidR="006459CA"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 xml:space="preserve"> 13</w:t>
            </w:r>
          </w:p>
          <w:p w:rsidR="00E42A39" w:rsidRPr="00DD2CE2" w:rsidRDefault="00BB59A3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DD2CE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ЦО 8; ЦО 9</w:t>
            </w:r>
          </w:p>
        </w:tc>
        <w:tc>
          <w:tcPr>
            <w:tcW w:w="2136" w:type="pct"/>
          </w:tcPr>
          <w:p w:rsidR="00BB59A3" w:rsidRPr="00DD2CE2" w:rsidRDefault="00BB59A3" w:rsidP="00DD2CE2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Практическое занятие по теме:</w:t>
            </w:r>
          </w:p>
          <w:p w:rsidR="00BB59A3" w:rsidRPr="00DD2CE2" w:rsidRDefault="00BB59A3" w:rsidP="00DD2CE2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Безопасность дорожного движения</w:t>
            </w:r>
          </w:p>
          <w:p w:rsidR="00E42A39" w:rsidRPr="00DD2CE2" w:rsidRDefault="00BB59A3" w:rsidP="00DD2CE2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Правила безопасного поведения на разных видах транспорта</w:t>
            </w:r>
          </w:p>
        </w:tc>
        <w:tc>
          <w:tcPr>
            <w:tcW w:w="707" w:type="pct"/>
          </w:tcPr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42A39" w:rsidRPr="00DD2CE2" w:rsidTr="00E42A39">
        <w:trPr>
          <w:trHeight w:val="715"/>
        </w:trPr>
        <w:tc>
          <w:tcPr>
            <w:tcW w:w="1131" w:type="pct"/>
          </w:tcPr>
          <w:p w:rsidR="00E42A39" w:rsidRPr="00DD2CE2" w:rsidRDefault="00BB59A3" w:rsidP="00DD2CE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CE2">
              <w:rPr>
                <w:rFonts w:ascii="Arial" w:hAnsi="Arial" w:cs="Arial"/>
                <w:sz w:val="20"/>
                <w:szCs w:val="20"/>
              </w:rPr>
              <w:t>Раздел 5. Безопасность в общественных местах</w:t>
            </w:r>
          </w:p>
        </w:tc>
        <w:tc>
          <w:tcPr>
            <w:tcW w:w="1026" w:type="pct"/>
          </w:tcPr>
          <w:p w:rsidR="00BB59A3" w:rsidRPr="00DD2CE2" w:rsidRDefault="00BB59A3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 xml:space="preserve">ОК 03; ОК 04; </w:t>
            </w:r>
          </w:p>
          <w:p w:rsidR="00BB59A3" w:rsidRPr="00DD2CE2" w:rsidRDefault="00BB59A3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ОК 06;</w:t>
            </w:r>
          </w:p>
          <w:p w:rsidR="006459CA" w:rsidRDefault="006459CA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459CA">
              <w:rPr>
                <w:rFonts w:ascii="Arial" w:hAnsi="Arial" w:cs="Arial"/>
                <w:bCs/>
                <w:sz w:val="20"/>
                <w:szCs w:val="20"/>
              </w:rPr>
              <w:t>З 1</w:t>
            </w:r>
            <w:r w:rsidR="001E410D">
              <w:rPr>
                <w:rFonts w:ascii="Arial" w:hAnsi="Arial" w:cs="Arial"/>
                <w:bCs/>
                <w:sz w:val="20"/>
                <w:szCs w:val="20"/>
              </w:rPr>
              <w:t>; З 6</w:t>
            </w:r>
          </w:p>
          <w:p w:rsidR="001E410D" w:rsidRDefault="001E410D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1; У 2; У 4</w:t>
            </w:r>
          </w:p>
          <w:p w:rsidR="00EB2F5A" w:rsidRDefault="00EB2F5A" w:rsidP="00DD2CE2">
            <w:pPr>
              <w:pStyle w:val="afa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EB2F5A"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 w:rsidRPr="00EB2F5A">
              <w:rPr>
                <w:rFonts w:ascii="Arial" w:hAnsi="Arial" w:cs="Arial"/>
                <w:bCs/>
                <w:sz w:val="20"/>
                <w:szCs w:val="20"/>
              </w:rPr>
              <w:t xml:space="preserve"> 08;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16</w:t>
            </w:r>
            <w:r w:rsidR="006459CA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> 09</w:t>
            </w:r>
            <w:r w:rsidR="006459CA">
              <w:rPr>
                <w:rFonts w:ascii="Arial" w:hAnsi="Arial" w:cs="Arial"/>
                <w:sz w:val="20"/>
              </w:rPr>
              <w:t xml:space="preserve">;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 xml:space="preserve"> 12</w:t>
            </w:r>
            <w:r w:rsidR="006459CA">
              <w:rPr>
                <w:rFonts w:ascii="Arial" w:hAnsi="Arial" w:cs="Arial"/>
                <w:sz w:val="20"/>
              </w:rPr>
              <w:t xml:space="preserve">; </w:t>
            </w:r>
          </w:p>
          <w:p w:rsidR="006459CA" w:rsidRDefault="006459CA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6459CA"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 w:rsidRPr="006459CA">
              <w:rPr>
                <w:rFonts w:ascii="Arial" w:hAnsi="Arial" w:cs="Arial"/>
                <w:bCs/>
                <w:sz w:val="20"/>
                <w:szCs w:val="20"/>
              </w:rPr>
              <w:t xml:space="preserve"> 13</w:t>
            </w:r>
          </w:p>
          <w:p w:rsidR="00E42A39" w:rsidRPr="00DD2CE2" w:rsidRDefault="00BB59A3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ЦО 20; ЦО 21</w:t>
            </w:r>
          </w:p>
        </w:tc>
        <w:tc>
          <w:tcPr>
            <w:tcW w:w="2136" w:type="pct"/>
          </w:tcPr>
          <w:p w:rsidR="00BB59A3" w:rsidRPr="00DD2CE2" w:rsidRDefault="00BB59A3" w:rsidP="00DD2CE2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Практическое занятие по теме:</w:t>
            </w:r>
          </w:p>
          <w:p w:rsidR="00BB59A3" w:rsidRPr="00DD2CE2" w:rsidRDefault="00BB59A3" w:rsidP="00DD2CE2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Опасности социально-психологического характера</w:t>
            </w:r>
          </w:p>
          <w:p w:rsidR="00E42A39" w:rsidRPr="00DD2CE2" w:rsidRDefault="00BB59A3" w:rsidP="00DD2CE2">
            <w:pPr>
              <w:tabs>
                <w:tab w:val="left" w:pos="216"/>
                <w:tab w:val="left" w:pos="250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Действия при угрозе или совершении террористического акта, пожара в общественных местах, обрушении конструкций</w:t>
            </w:r>
          </w:p>
        </w:tc>
        <w:tc>
          <w:tcPr>
            <w:tcW w:w="707" w:type="pct"/>
          </w:tcPr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42A39" w:rsidRPr="00DD2CE2" w:rsidTr="00BB59A3">
        <w:trPr>
          <w:trHeight w:val="505"/>
        </w:trPr>
        <w:tc>
          <w:tcPr>
            <w:tcW w:w="1131" w:type="pct"/>
          </w:tcPr>
          <w:p w:rsidR="00E42A39" w:rsidRPr="00DD2CE2" w:rsidRDefault="00BB59A3" w:rsidP="00DD2C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CE2">
              <w:rPr>
                <w:rFonts w:ascii="Arial" w:hAnsi="Arial" w:cs="Arial"/>
                <w:sz w:val="20"/>
                <w:szCs w:val="20"/>
              </w:rPr>
              <w:t>Раздел 6. Безопасность в природной среде</w:t>
            </w:r>
          </w:p>
        </w:tc>
        <w:tc>
          <w:tcPr>
            <w:tcW w:w="1026" w:type="pct"/>
          </w:tcPr>
          <w:p w:rsidR="00BB59A3" w:rsidRPr="00DD2CE2" w:rsidRDefault="00BB59A3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CE2">
              <w:rPr>
                <w:rFonts w:ascii="Arial" w:hAnsi="Arial" w:cs="Arial"/>
                <w:sz w:val="20"/>
                <w:szCs w:val="20"/>
              </w:rPr>
              <w:t xml:space="preserve">ОК 01; ОК 07; </w:t>
            </w:r>
          </w:p>
          <w:p w:rsidR="006459CA" w:rsidRDefault="006459C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59CA">
              <w:rPr>
                <w:rFonts w:ascii="Arial" w:hAnsi="Arial" w:cs="Arial"/>
                <w:sz w:val="20"/>
                <w:szCs w:val="20"/>
              </w:rPr>
              <w:t>З 1</w:t>
            </w:r>
            <w:r w:rsidR="001E410D">
              <w:rPr>
                <w:rFonts w:ascii="Arial" w:hAnsi="Arial" w:cs="Arial"/>
                <w:sz w:val="20"/>
                <w:szCs w:val="20"/>
              </w:rPr>
              <w:t>; З 6</w:t>
            </w:r>
          </w:p>
          <w:p w:rsidR="001E410D" w:rsidRDefault="001E410D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4</w:t>
            </w:r>
          </w:p>
          <w:p w:rsidR="00EB2F5A" w:rsidRDefault="00EB2F5A" w:rsidP="00DD2CE2">
            <w:pPr>
              <w:pStyle w:val="afa"/>
              <w:jc w:val="center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</w:t>
            </w:r>
            <w:r w:rsidRPr="00EB2F5A">
              <w:rPr>
                <w:rFonts w:ascii="Arial" w:hAnsi="Arial" w:cs="Arial"/>
                <w:sz w:val="20"/>
                <w:szCs w:val="20"/>
              </w:rPr>
              <w:t>б</w:t>
            </w:r>
            <w:proofErr w:type="spellEnd"/>
            <w:r w:rsidRPr="00EB2F5A">
              <w:rPr>
                <w:rFonts w:ascii="Arial" w:hAnsi="Arial" w:cs="Arial"/>
                <w:sz w:val="20"/>
                <w:szCs w:val="20"/>
              </w:rPr>
              <w:t xml:space="preserve"> 08;</w:t>
            </w:r>
            <w:r w:rsidR="006459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> 09</w:t>
            </w:r>
            <w:r w:rsidR="006459CA">
              <w:rPr>
                <w:rFonts w:ascii="Arial" w:hAnsi="Arial" w:cs="Arial"/>
                <w:sz w:val="20"/>
              </w:rPr>
              <w:t>;</w:t>
            </w:r>
            <w:r w:rsidR="006459CA" w:rsidRPr="00545B6A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 xml:space="preserve"> 11;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 xml:space="preserve"> 12</w:t>
            </w:r>
            <w:r w:rsidR="006459CA">
              <w:rPr>
                <w:rFonts w:ascii="Arial" w:hAnsi="Arial" w:cs="Arial"/>
                <w:sz w:val="20"/>
              </w:rPr>
              <w:t xml:space="preserve">; </w:t>
            </w:r>
          </w:p>
          <w:p w:rsidR="006459CA" w:rsidRPr="006459CA" w:rsidRDefault="006459C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59CA"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 w:rsidRPr="006459CA">
              <w:rPr>
                <w:rFonts w:ascii="Arial" w:hAnsi="Arial" w:cs="Arial"/>
                <w:sz w:val="20"/>
                <w:szCs w:val="20"/>
              </w:rPr>
              <w:t xml:space="preserve"> 13</w:t>
            </w:r>
          </w:p>
          <w:p w:rsidR="00E42A39" w:rsidRPr="00DD2CE2" w:rsidRDefault="00BB59A3" w:rsidP="00DD2CE2">
            <w:pPr>
              <w:pStyle w:val="afa"/>
              <w:jc w:val="center"/>
              <w:rPr>
                <w:sz w:val="20"/>
                <w:szCs w:val="20"/>
              </w:rPr>
            </w:pPr>
            <w:r w:rsidRPr="00DD2CE2">
              <w:rPr>
                <w:rFonts w:ascii="Arial" w:hAnsi="Arial" w:cs="Arial"/>
                <w:sz w:val="20"/>
                <w:szCs w:val="20"/>
              </w:rPr>
              <w:t>ЦО 1</w:t>
            </w:r>
          </w:p>
        </w:tc>
        <w:tc>
          <w:tcPr>
            <w:tcW w:w="2136" w:type="pct"/>
          </w:tcPr>
          <w:p w:rsidR="00E42A39" w:rsidRPr="00DD2CE2" w:rsidRDefault="00BB59A3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Практическое занятие по теме: Природные чрезвычайные ситуации</w:t>
            </w:r>
          </w:p>
        </w:tc>
        <w:tc>
          <w:tcPr>
            <w:tcW w:w="707" w:type="pct"/>
          </w:tcPr>
          <w:p w:rsidR="00E42A39" w:rsidRPr="00DD2CE2" w:rsidRDefault="00E42A39" w:rsidP="00DD2CE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  <w:p w:rsidR="00E42A39" w:rsidRPr="00DD2CE2" w:rsidRDefault="00E42A39" w:rsidP="00DD2CE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42A39" w:rsidRPr="00DD2CE2" w:rsidTr="00E42A39">
        <w:trPr>
          <w:trHeight w:val="921"/>
        </w:trPr>
        <w:tc>
          <w:tcPr>
            <w:tcW w:w="1131" w:type="pct"/>
          </w:tcPr>
          <w:p w:rsidR="00E42A39" w:rsidRPr="00DD2CE2" w:rsidRDefault="00BB59A3" w:rsidP="00DD2CE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Раздел 7. Основы медицинских знаний. Оказание первой помощи</w:t>
            </w:r>
          </w:p>
        </w:tc>
        <w:tc>
          <w:tcPr>
            <w:tcW w:w="1026" w:type="pct"/>
          </w:tcPr>
          <w:p w:rsidR="00BB59A3" w:rsidRPr="00DD2CE2" w:rsidRDefault="00BB59A3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CE2">
              <w:rPr>
                <w:rFonts w:ascii="Arial" w:hAnsi="Arial" w:cs="Arial"/>
                <w:sz w:val="20"/>
                <w:szCs w:val="20"/>
              </w:rPr>
              <w:t xml:space="preserve">ОК 04; ОК 06; </w:t>
            </w:r>
          </w:p>
          <w:p w:rsidR="00BB59A3" w:rsidRDefault="00BB59A3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2CE2">
              <w:rPr>
                <w:rFonts w:ascii="Arial" w:hAnsi="Arial" w:cs="Arial"/>
                <w:sz w:val="20"/>
                <w:szCs w:val="20"/>
              </w:rPr>
              <w:t xml:space="preserve">ОК 08; </w:t>
            </w:r>
          </w:p>
          <w:p w:rsidR="001E410D" w:rsidRDefault="001E410D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3; У 7</w:t>
            </w:r>
          </w:p>
          <w:p w:rsidR="006459CA" w:rsidRPr="00DD2CE2" w:rsidRDefault="006459CA" w:rsidP="00DD2CE2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59CA"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 w:rsidRPr="006459CA">
              <w:rPr>
                <w:rFonts w:ascii="Arial" w:hAnsi="Arial" w:cs="Arial"/>
                <w:sz w:val="20"/>
                <w:szCs w:val="20"/>
              </w:rPr>
              <w:t xml:space="preserve"> 09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6459CA"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 w:rsidRPr="006459CA">
              <w:rPr>
                <w:rFonts w:ascii="Arial" w:hAnsi="Arial" w:cs="Arial"/>
                <w:sz w:val="20"/>
                <w:szCs w:val="20"/>
              </w:rPr>
              <w:t xml:space="preserve"> 13</w:t>
            </w:r>
          </w:p>
          <w:p w:rsidR="00E42A39" w:rsidRPr="00DD2CE2" w:rsidRDefault="00BB59A3" w:rsidP="00DD2CE2">
            <w:pPr>
              <w:pStyle w:val="afa"/>
              <w:jc w:val="center"/>
              <w:rPr>
                <w:sz w:val="20"/>
                <w:szCs w:val="20"/>
              </w:rPr>
            </w:pPr>
            <w:r w:rsidRPr="00DD2CE2">
              <w:rPr>
                <w:rFonts w:ascii="Arial" w:hAnsi="Arial" w:cs="Arial"/>
                <w:sz w:val="20"/>
                <w:szCs w:val="20"/>
              </w:rPr>
              <w:t>ЦО 4</w:t>
            </w:r>
          </w:p>
        </w:tc>
        <w:tc>
          <w:tcPr>
            <w:tcW w:w="2136" w:type="pct"/>
          </w:tcPr>
          <w:p w:rsidR="00E42A39" w:rsidRPr="00DD2CE2" w:rsidRDefault="00BB59A3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Практическое занятие по теме: П</w:t>
            </w:r>
            <w:r w:rsidR="00DD2CE2">
              <w:rPr>
                <w:rFonts w:ascii="Arial" w:hAnsi="Arial" w:cs="Arial"/>
                <w:bCs/>
                <w:sz w:val="20"/>
                <w:szCs w:val="20"/>
              </w:rPr>
              <w:t>сихическое здоровье и психологи</w:t>
            </w:r>
            <w:r w:rsidRPr="00DD2CE2">
              <w:rPr>
                <w:rFonts w:ascii="Arial" w:hAnsi="Arial" w:cs="Arial"/>
                <w:bCs/>
                <w:sz w:val="20"/>
                <w:szCs w:val="20"/>
              </w:rPr>
              <w:t>ческое благополучие</w:t>
            </w:r>
          </w:p>
        </w:tc>
        <w:tc>
          <w:tcPr>
            <w:tcW w:w="707" w:type="pct"/>
          </w:tcPr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E42A39" w:rsidRPr="00DD2CE2" w:rsidTr="00BB59A3">
        <w:trPr>
          <w:trHeight w:val="85"/>
        </w:trPr>
        <w:tc>
          <w:tcPr>
            <w:tcW w:w="1131" w:type="pct"/>
          </w:tcPr>
          <w:p w:rsidR="00E42A39" w:rsidRPr="00DD2CE2" w:rsidRDefault="00BB59A3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Раздел 8. Безопасность в социуме</w:t>
            </w:r>
          </w:p>
        </w:tc>
        <w:tc>
          <w:tcPr>
            <w:tcW w:w="1026" w:type="pct"/>
          </w:tcPr>
          <w:p w:rsidR="00BB59A3" w:rsidRPr="00DD2CE2" w:rsidRDefault="00BB59A3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 xml:space="preserve">ОК 03; ОК 04; </w:t>
            </w:r>
          </w:p>
          <w:p w:rsidR="00BB59A3" w:rsidRPr="00DD2CE2" w:rsidRDefault="00BB59A3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ОК 06; ОК 07,</w:t>
            </w:r>
          </w:p>
          <w:p w:rsidR="00BB59A3" w:rsidRDefault="00BB59A3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ОК 08</w:t>
            </w:r>
          </w:p>
          <w:p w:rsidR="001E410D" w:rsidRDefault="001E410D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З 5</w:t>
            </w:r>
          </w:p>
          <w:p w:rsidR="001E410D" w:rsidRDefault="001E410D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1; У 2; У 3</w:t>
            </w:r>
          </w:p>
          <w:p w:rsidR="00EB2F5A" w:rsidRPr="00DD2CE2" w:rsidRDefault="00EB2F5A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02;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</w:t>
            </w:r>
            <w:r w:rsidRPr="00EB2F5A">
              <w:rPr>
                <w:rFonts w:ascii="Arial" w:hAnsi="Arial" w:cs="Arial"/>
                <w:bCs/>
                <w:sz w:val="20"/>
                <w:szCs w:val="20"/>
              </w:rPr>
              <w:t>б</w:t>
            </w:r>
            <w:proofErr w:type="spellEnd"/>
            <w:r w:rsidRPr="00EB2F5A">
              <w:rPr>
                <w:rFonts w:ascii="Arial" w:hAnsi="Arial" w:cs="Arial"/>
                <w:bCs/>
                <w:sz w:val="20"/>
                <w:szCs w:val="20"/>
              </w:rPr>
              <w:t xml:space="preserve"> 08;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16</w:t>
            </w:r>
            <w:r w:rsidR="006459CA">
              <w:rPr>
                <w:rFonts w:ascii="Arial" w:hAnsi="Arial" w:cs="Arial"/>
                <w:sz w:val="20"/>
                <w:szCs w:val="20"/>
              </w:rPr>
              <w:t>;</w:t>
            </w:r>
            <w:r w:rsidR="006459CA" w:rsidRPr="006459C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> 09</w:t>
            </w:r>
          </w:p>
          <w:p w:rsidR="00E42A39" w:rsidRPr="00DD2CE2" w:rsidRDefault="00BB59A3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ЦО 5; ЦО</w:t>
            </w:r>
            <w:r w:rsidR="00513B09" w:rsidRPr="00DD2CE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D2CE2">
              <w:rPr>
                <w:rFonts w:ascii="Arial" w:hAnsi="Arial" w:cs="Arial"/>
                <w:bCs/>
                <w:sz w:val="20"/>
                <w:szCs w:val="20"/>
              </w:rPr>
              <w:t>6; ЦО</w:t>
            </w:r>
            <w:r w:rsidR="00513B09" w:rsidRPr="00DD2CE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D2CE2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2136" w:type="pct"/>
          </w:tcPr>
          <w:p w:rsidR="00BB59A3" w:rsidRPr="00DD2CE2" w:rsidRDefault="00BB59A3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lastRenderedPageBreak/>
              <w:t>Практическое занятие по теме:</w:t>
            </w:r>
          </w:p>
          <w:p w:rsidR="00BB59A3" w:rsidRPr="00DD2CE2" w:rsidRDefault="00BB59A3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Конфликты и способы их разрешения</w:t>
            </w:r>
          </w:p>
          <w:p w:rsidR="00BB59A3" w:rsidRPr="00DD2CE2" w:rsidRDefault="00BB59A3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lastRenderedPageBreak/>
              <w:t>- Конструктивные и деструктивные способы психологического воздействия</w:t>
            </w:r>
          </w:p>
          <w:p w:rsidR="00E42A39" w:rsidRPr="00DD2CE2" w:rsidRDefault="00BB59A3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Психологические механизмы возд</w:t>
            </w:r>
            <w:r w:rsidR="00513B09" w:rsidRPr="00DD2CE2">
              <w:rPr>
                <w:rFonts w:ascii="Arial" w:hAnsi="Arial" w:cs="Arial"/>
                <w:bCs/>
                <w:sz w:val="20"/>
                <w:szCs w:val="20"/>
              </w:rPr>
              <w:t>ействия на большие группы людей</w:t>
            </w:r>
          </w:p>
        </w:tc>
        <w:tc>
          <w:tcPr>
            <w:tcW w:w="707" w:type="pct"/>
          </w:tcPr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lastRenderedPageBreak/>
              <w:t>2-5</w:t>
            </w:r>
          </w:p>
          <w:p w:rsidR="00E42A39" w:rsidRPr="00DD2CE2" w:rsidRDefault="00E42A3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42A39" w:rsidRPr="00DD2CE2" w:rsidTr="00E42A39">
        <w:trPr>
          <w:trHeight w:val="921"/>
        </w:trPr>
        <w:tc>
          <w:tcPr>
            <w:tcW w:w="1131" w:type="pct"/>
          </w:tcPr>
          <w:p w:rsidR="00E42A39" w:rsidRPr="00DD2CE2" w:rsidRDefault="00513B0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lastRenderedPageBreak/>
              <w:t>Раздел 9. Безопасность в информационном пространстве</w:t>
            </w:r>
          </w:p>
        </w:tc>
        <w:tc>
          <w:tcPr>
            <w:tcW w:w="1026" w:type="pct"/>
          </w:tcPr>
          <w:p w:rsidR="00513B09" w:rsidRDefault="00513B09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 xml:space="preserve">ОК 2; ОК 03; ОК 06; </w:t>
            </w:r>
          </w:p>
          <w:p w:rsidR="00EB2F5A" w:rsidRPr="00DD2CE2" w:rsidRDefault="00EB2F5A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15</w:t>
            </w:r>
          </w:p>
          <w:p w:rsidR="00E42A39" w:rsidRPr="00DD2CE2" w:rsidRDefault="00513B09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ЦО 8; ЦО 20</w:t>
            </w:r>
          </w:p>
        </w:tc>
        <w:tc>
          <w:tcPr>
            <w:tcW w:w="2136" w:type="pct"/>
          </w:tcPr>
          <w:p w:rsidR="00513B09" w:rsidRPr="00DD2CE2" w:rsidRDefault="00513B09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Практическое занятие по теме:</w:t>
            </w:r>
          </w:p>
          <w:p w:rsidR="00513B09" w:rsidRPr="00DD2CE2" w:rsidRDefault="00513B09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Безопасность в цифровой среде</w:t>
            </w:r>
          </w:p>
          <w:p w:rsidR="00E42A39" w:rsidRPr="00DD2CE2" w:rsidRDefault="00513B09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Достоверность информации в цифровой среде</w:t>
            </w:r>
          </w:p>
        </w:tc>
        <w:tc>
          <w:tcPr>
            <w:tcW w:w="707" w:type="pct"/>
          </w:tcPr>
          <w:p w:rsidR="00E42A39" w:rsidRPr="00DD2CE2" w:rsidRDefault="00513B0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513B09" w:rsidRPr="00DD2CE2" w:rsidTr="00E42A39">
        <w:trPr>
          <w:trHeight w:val="921"/>
        </w:trPr>
        <w:tc>
          <w:tcPr>
            <w:tcW w:w="1131" w:type="pct"/>
          </w:tcPr>
          <w:p w:rsidR="00513B09" w:rsidRPr="00DD2CE2" w:rsidRDefault="00513B0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Раздел 10. Основы противодействия экстремизму и терроризму</w:t>
            </w:r>
          </w:p>
        </w:tc>
        <w:tc>
          <w:tcPr>
            <w:tcW w:w="1026" w:type="pct"/>
          </w:tcPr>
          <w:p w:rsidR="00513B09" w:rsidRDefault="00513B09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ОК 03; ОК 04; ОК 06; ОК 08;</w:t>
            </w:r>
          </w:p>
          <w:p w:rsidR="001E410D" w:rsidRDefault="001E410D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 -5</w:t>
            </w:r>
          </w:p>
          <w:p w:rsidR="001E410D" w:rsidRDefault="001E410D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 1; У 3</w:t>
            </w:r>
          </w:p>
          <w:p w:rsidR="00EB2F5A" w:rsidRPr="00DD2CE2" w:rsidRDefault="00EB2F5A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EB2F5A"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 w:rsidRPr="00EB2F5A">
              <w:rPr>
                <w:rFonts w:ascii="Arial" w:hAnsi="Arial" w:cs="Arial"/>
                <w:bCs/>
                <w:sz w:val="20"/>
                <w:szCs w:val="20"/>
              </w:rPr>
              <w:t xml:space="preserve"> 16</w:t>
            </w:r>
            <w:r w:rsidR="006459CA">
              <w:rPr>
                <w:rFonts w:ascii="Arial" w:hAnsi="Arial" w:cs="Arial"/>
                <w:bCs/>
                <w:sz w:val="20"/>
                <w:szCs w:val="20"/>
              </w:rPr>
              <w:t>;</w:t>
            </w:r>
            <w:r w:rsidR="006459CA" w:rsidRPr="00545B6A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> 05</w:t>
            </w:r>
          </w:p>
          <w:p w:rsidR="00513B09" w:rsidRPr="00DD2CE2" w:rsidRDefault="00513B09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ЦО 51</w:t>
            </w:r>
          </w:p>
        </w:tc>
        <w:tc>
          <w:tcPr>
            <w:tcW w:w="2136" w:type="pct"/>
          </w:tcPr>
          <w:p w:rsidR="00513B09" w:rsidRPr="00DD2CE2" w:rsidRDefault="00513B09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Практическое занятие по теме:</w:t>
            </w:r>
            <w:r w:rsidR="00DD2CE2">
              <w:rPr>
                <w:rFonts w:ascii="Arial" w:hAnsi="Arial" w:cs="Arial"/>
                <w:bCs/>
                <w:sz w:val="20"/>
                <w:szCs w:val="20"/>
              </w:rPr>
              <w:t xml:space="preserve"> Правила без</w:t>
            </w:r>
            <w:r w:rsidRPr="00DD2CE2">
              <w:rPr>
                <w:rFonts w:ascii="Arial" w:hAnsi="Arial" w:cs="Arial"/>
                <w:bCs/>
                <w:sz w:val="20"/>
                <w:szCs w:val="20"/>
              </w:rPr>
              <w:t>опасного поведения при угрозе и совершении террористического акта</w:t>
            </w:r>
          </w:p>
        </w:tc>
        <w:tc>
          <w:tcPr>
            <w:tcW w:w="707" w:type="pct"/>
          </w:tcPr>
          <w:p w:rsidR="00513B09" w:rsidRPr="00DD2CE2" w:rsidRDefault="00513B0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  <w:tr w:rsidR="00513B09" w:rsidRPr="00DD2CE2" w:rsidTr="00E42A39">
        <w:trPr>
          <w:trHeight w:val="921"/>
        </w:trPr>
        <w:tc>
          <w:tcPr>
            <w:tcW w:w="1131" w:type="pct"/>
          </w:tcPr>
          <w:p w:rsidR="00513B09" w:rsidRPr="00DD2CE2" w:rsidRDefault="00513B0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Раздел 11. Основы военной подготовки</w:t>
            </w:r>
          </w:p>
        </w:tc>
        <w:tc>
          <w:tcPr>
            <w:tcW w:w="1026" w:type="pct"/>
          </w:tcPr>
          <w:p w:rsidR="00513B09" w:rsidRPr="00DD2CE2" w:rsidRDefault="00513B09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 xml:space="preserve">ОК 01; ОК 02; </w:t>
            </w:r>
          </w:p>
          <w:p w:rsidR="00513B09" w:rsidRDefault="00513B09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ОК 06; ОК 08;</w:t>
            </w:r>
          </w:p>
          <w:p w:rsidR="001E410D" w:rsidRDefault="001E410D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 3; З 4; З 5</w:t>
            </w:r>
          </w:p>
          <w:p w:rsidR="001E410D" w:rsidRDefault="001E410D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У 5; У 6</w:t>
            </w:r>
          </w:p>
          <w:p w:rsidR="00EB2F5A" w:rsidRPr="00DD2CE2" w:rsidRDefault="00EB2F5A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</w:t>
            </w:r>
            <w:r w:rsidR="006459CA">
              <w:rPr>
                <w:rFonts w:ascii="Arial" w:hAnsi="Arial" w:cs="Arial"/>
                <w:bCs/>
                <w:sz w:val="20"/>
                <w:szCs w:val="20"/>
              </w:rPr>
              <w:t>4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03;</w:t>
            </w:r>
            <w:r w:rsidR="006459CA" w:rsidRPr="00545B6A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6459CA" w:rsidRPr="006459CA">
              <w:rPr>
                <w:rFonts w:ascii="Arial" w:hAnsi="Arial" w:cs="Arial"/>
                <w:sz w:val="20"/>
              </w:rPr>
              <w:t>ПРб</w:t>
            </w:r>
            <w:proofErr w:type="spellEnd"/>
            <w:r w:rsidR="006459CA" w:rsidRPr="006459CA">
              <w:rPr>
                <w:rFonts w:ascii="Arial" w:hAnsi="Arial" w:cs="Arial"/>
                <w:sz w:val="20"/>
              </w:rPr>
              <w:t> 05</w:t>
            </w:r>
            <w:r w:rsidR="006459CA">
              <w:rPr>
                <w:rFonts w:ascii="Arial" w:hAnsi="Arial" w:cs="Arial"/>
                <w:bCs/>
                <w:sz w:val="20"/>
                <w:szCs w:val="20"/>
              </w:rPr>
              <w:t xml:space="preserve">; </w:t>
            </w:r>
            <w:proofErr w:type="spellStart"/>
            <w:r w:rsidR="006459CA">
              <w:rPr>
                <w:rFonts w:ascii="Arial" w:hAnsi="Arial" w:cs="Arial"/>
                <w:bCs/>
                <w:sz w:val="20"/>
                <w:szCs w:val="20"/>
              </w:rPr>
              <w:t>ПРб</w:t>
            </w:r>
            <w:proofErr w:type="spellEnd"/>
            <w:r w:rsidR="006459CA">
              <w:rPr>
                <w:rFonts w:ascii="Arial" w:hAnsi="Arial" w:cs="Arial"/>
                <w:bCs/>
                <w:sz w:val="20"/>
                <w:szCs w:val="20"/>
              </w:rPr>
              <w:t xml:space="preserve"> 06</w:t>
            </w:r>
          </w:p>
          <w:p w:rsidR="00513B09" w:rsidRPr="00DD2CE2" w:rsidRDefault="00513B09" w:rsidP="00DD2CE2">
            <w:pPr>
              <w:pStyle w:val="af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ЦО 2; ЦО3</w:t>
            </w:r>
          </w:p>
        </w:tc>
        <w:tc>
          <w:tcPr>
            <w:tcW w:w="2136" w:type="pct"/>
          </w:tcPr>
          <w:p w:rsidR="00513B09" w:rsidRPr="00DD2CE2" w:rsidRDefault="00513B09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 xml:space="preserve">Практическое занятие по теме: </w:t>
            </w:r>
          </w:p>
          <w:p w:rsidR="00513B09" w:rsidRPr="00DD2CE2" w:rsidRDefault="00513B09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Виды, назначение и характеристики современного оружия</w:t>
            </w:r>
          </w:p>
          <w:p w:rsidR="00513B09" w:rsidRPr="00DD2CE2" w:rsidRDefault="00513B09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Виды оружия массового поражения и поражающие факторы. Средства индивидуальной и коллективной защиты</w:t>
            </w:r>
          </w:p>
          <w:p w:rsidR="00513B09" w:rsidRPr="00DD2CE2" w:rsidRDefault="00513B09" w:rsidP="00DD2CE2">
            <w:pPr>
              <w:tabs>
                <w:tab w:val="left" w:pos="2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- Беспилотные системы и радиосвязь</w:t>
            </w:r>
          </w:p>
        </w:tc>
        <w:tc>
          <w:tcPr>
            <w:tcW w:w="707" w:type="pct"/>
          </w:tcPr>
          <w:p w:rsidR="00513B09" w:rsidRPr="00DD2CE2" w:rsidRDefault="00513B09" w:rsidP="00DD2CE2">
            <w:pPr>
              <w:spacing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2CE2">
              <w:rPr>
                <w:rFonts w:ascii="Arial" w:hAnsi="Arial" w:cs="Arial"/>
                <w:bCs/>
                <w:sz w:val="20"/>
                <w:szCs w:val="20"/>
              </w:rPr>
              <w:t>2-5</w:t>
            </w:r>
          </w:p>
        </w:tc>
      </w:tr>
    </w:tbl>
    <w:p w:rsidR="00E57765" w:rsidRPr="00E57765" w:rsidRDefault="00E57765" w:rsidP="00E57765">
      <w:pPr>
        <w:jc w:val="center"/>
        <w:rPr>
          <w:rFonts w:ascii="Arial" w:hAnsi="Arial" w:cs="Arial"/>
          <w:b/>
        </w:rPr>
      </w:pPr>
    </w:p>
    <w:p w:rsidR="003F5583" w:rsidRPr="002F6BEB" w:rsidRDefault="003F5583" w:rsidP="002F6BEB">
      <w:pPr>
        <w:jc w:val="center"/>
        <w:rPr>
          <w:rFonts w:ascii="Arial" w:hAnsi="Arial" w:cs="Arial"/>
          <w:b/>
        </w:rPr>
      </w:pPr>
    </w:p>
    <w:p w:rsidR="002F6BEB" w:rsidRPr="000E7647" w:rsidRDefault="002F6BEB" w:rsidP="002F6BEB">
      <w:pPr>
        <w:pStyle w:val="af7"/>
        <w:ind w:left="720"/>
        <w:rPr>
          <w:rFonts w:ascii="Arial" w:hAnsi="Arial" w:cs="Arial"/>
        </w:rPr>
      </w:pPr>
    </w:p>
    <w:p w:rsidR="00214270" w:rsidRDefault="0021427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214270" w:rsidSect="00E57765">
      <w:type w:val="continuous"/>
      <w:pgSz w:w="11906" w:h="16838"/>
      <w:pgMar w:top="1134" w:right="849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C30" w:rsidRDefault="008A7C30">
      <w:pPr>
        <w:spacing w:after="0" w:line="240" w:lineRule="auto"/>
      </w:pPr>
      <w:r>
        <w:separator/>
      </w:r>
    </w:p>
  </w:endnote>
  <w:endnote w:type="continuationSeparator" w:id="0">
    <w:p w:rsidR="008A7C30" w:rsidRDefault="008A7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081022"/>
      <w:docPartObj>
        <w:docPartGallery w:val="AutoText"/>
      </w:docPartObj>
    </w:sdtPr>
    <w:sdtEndPr/>
    <w:sdtContent>
      <w:p w:rsidR="008A7C30" w:rsidRDefault="008A7C30">
        <w:pPr>
          <w:pStyle w:val="af"/>
          <w:jc w:val="center"/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>PAGE   \* MERGEFORMAT</w:instrText>
        </w:r>
        <w:r>
          <w:rPr>
            <w:rFonts w:ascii="Arial" w:hAnsi="Arial" w:cs="Arial"/>
          </w:rPr>
          <w:fldChar w:fldCharType="separate"/>
        </w:r>
        <w:r w:rsidR="00117623">
          <w:rPr>
            <w:rFonts w:ascii="Arial" w:hAnsi="Arial" w:cs="Arial"/>
            <w:noProof/>
          </w:rPr>
          <w:t>13</w:t>
        </w:r>
        <w:r>
          <w:rPr>
            <w:rFonts w:ascii="Arial" w:hAnsi="Arial" w:cs="Arial"/>
          </w:rPr>
          <w:fldChar w:fldCharType="end"/>
        </w:r>
      </w:p>
    </w:sdtContent>
  </w:sdt>
  <w:p w:rsidR="008A7C30" w:rsidRDefault="008A7C3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C30" w:rsidRDefault="008A7C30">
    <w:pPr>
      <w:pStyle w:val="af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8A7C30" w:rsidRDefault="008A7C30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2100107"/>
      <w:docPartObj>
        <w:docPartGallery w:val="AutoText"/>
      </w:docPartObj>
    </w:sdtPr>
    <w:sdtEndPr>
      <w:rPr>
        <w:rFonts w:ascii="Arial" w:hAnsi="Arial" w:cs="Arial"/>
      </w:rPr>
    </w:sdtEndPr>
    <w:sdtContent>
      <w:p w:rsidR="008A7C30" w:rsidRDefault="008A7C30">
        <w:pPr>
          <w:pStyle w:val="af"/>
          <w:jc w:val="center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>PAGE   \* MERGEFORMAT</w:instrText>
        </w:r>
        <w:r>
          <w:rPr>
            <w:rFonts w:ascii="Arial" w:hAnsi="Arial" w:cs="Arial"/>
          </w:rPr>
          <w:fldChar w:fldCharType="separate"/>
        </w:r>
        <w:r w:rsidR="00117623">
          <w:rPr>
            <w:rFonts w:ascii="Arial" w:hAnsi="Arial" w:cs="Arial"/>
            <w:noProof/>
          </w:rPr>
          <w:t>22</w:t>
        </w:r>
        <w:r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C30" w:rsidRDefault="008A7C30">
      <w:pPr>
        <w:spacing w:after="0" w:line="240" w:lineRule="auto"/>
      </w:pPr>
      <w:r>
        <w:separator/>
      </w:r>
    </w:p>
  </w:footnote>
  <w:footnote w:type="continuationSeparator" w:id="0">
    <w:p w:rsidR="008A7C30" w:rsidRDefault="008A7C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D7BA6"/>
    <w:multiLevelType w:val="hybridMultilevel"/>
    <w:tmpl w:val="B87E6E5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EBA4343"/>
    <w:multiLevelType w:val="multilevel"/>
    <w:tmpl w:val="2EBA434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59E3FCC"/>
    <w:multiLevelType w:val="multilevel"/>
    <w:tmpl w:val="359E3FC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3A120149"/>
    <w:multiLevelType w:val="multilevel"/>
    <w:tmpl w:val="3A120149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3B0E3BB4"/>
    <w:multiLevelType w:val="multilevel"/>
    <w:tmpl w:val="66CAE34C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5" w15:restartNumberingAfterBreak="0">
    <w:nsid w:val="3E034A18"/>
    <w:multiLevelType w:val="multilevel"/>
    <w:tmpl w:val="680C082A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6" w15:restartNumberingAfterBreak="0">
    <w:nsid w:val="3F641AF1"/>
    <w:multiLevelType w:val="multilevel"/>
    <w:tmpl w:val="3F641AF1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437E7F2B"/>
    <w:multiLevelType w:val="multilevel"/>
    <w:tmpl w:val="437E7F2B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8" w15:restartNumberingAfterBreak="0">
    <w:nsid w:val="44C624F0"/>
    <w:multiLevelType w:val="multilevel"/>
    <w:tmpl w:val="9BD6032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90174C7"/>
    <w:multiLevelType w:val="multilevel"/>
    <w:tmpl w:val="CFF4628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0" w15:restartNumberingAfterBreak="0">
    <w:nsid w:val="4F8C01CC"/>
    <w:multiLevelType w:val="multilevel"/>
    <w:tmpl w:val="4F8C01C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5BA64B81"/>
    <w:multiLevelType w:val="multilevel"/>
    <w:tmpl w:val="D30042E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5C7D66C0"/>
    <w:multiLevelType w:val="hybridMultilevel"/>
    <w:tmpl w:val="8CB8E8EA"/>
    <w:lvl w:ilvl="0" w:tplc="21DE8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A1568F"/>
    <w:multiLevelType w:val="hybridMultilevel"/>
    <w:tmpl w:val="D0108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3"/>
  </w:num>
  <w:num w:numId="8">
    <w:abstractNumId w:val="12"/>
  </w:num>
  <w:num w:numId="9">
    <w:abstractNumId w:val="9"/>
  </w:num>
  <w:num w:numId="10">
    <w:abstractNumId w:val="0"/>
  </w:num>
  <w:num w:numId="11">
    <w:abstractNumId w:val="4"/>
  </w:num>
  <w:num w:numId="12">
    <w:abstractNumId w:val="5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04482"/>
    <w:rsid w:val="00007A61"/>
    <w:rsid w:val="0002468A"/>
    <w:rsid w:val="00030A2F"/>
    <w:rsid w:val="00036832"/>
    <w:rsid w:val="0006048C"/>
    <w:rsid w:val="0006473F"/>
    <w:rsid w:val="0006554A"/>
    <w:rsid w:val="00067581"/>
    <w:rsid w:val="0008596F"/>
    <w:rsid w:val="00085F6D"/>
    <w:rsid w:val="0009303B"/>
    <w:rsid w:val="00095A42"/>
    <w:rsid w:val="000A057D"/>
    <w:rsid w:val="000A6599"/>
    <w:rsid w:val="000B0D57"/>
    <w:rsid w:val="000B718F"/>
    <w:rsid w:val="000C50EA"/>
    <w:rsid w:val="000D1E81"/>
    <w:rsid w:val="000E20A1"/>
    <w:rsid w:val="000E24E2"/>
    <w:rsid w:val="000E54EB"/>
    <w:rsid w:val="000E7647"/>
    <w:rsid w:val="00117623"/>
    <w:rsid w:val="00117EA6"/>
    <w:rsid w:val="00120BBA"/>
    <w:rsid w:val="00131951"/>
    <w:rsid w:val="00132634"/>
    <w:rsid w:val="00132D6B"/>
    <w:rsid w:val="00147CE6"/>
    <w:rsid w:val="0015458E"/>
    <w:rsid w:val="00157B9C"/>
    <w:rsid w:val="00161A02"/>
    <w:rsid w:val="0016691D"/>
    <w:rsid w:val="00167571"/>
    <w:rsid w:val="00190208"/>
    <w:rsid w:val="001920CF"/>
    <w:rsid w:val="0019402D"/>
    <w:rsid w:val="001A0944"/>
    <w:rsid w:val="001B3504"/>
    <w:rsid w:val="001B445C"/>
    <w:rsid w:val="001C1664"/>
    <w:rsid w:val="001C58F8"/>
    <w:rsid w:val="001C6F3E"/>
    <w:rsid w:val="001D1039"/>
    <w:rsid w:val="001D56D4"/>
    <w:rsid w:val="001D68B9"/>
    <w:rsid w:val="001E1B99"/>
    <w:rsid w:val="001E290C"/>
    <w:rsid w:val="001E410D"/>
    <w:rsid w:val="001E574F"/>
    <w:rsid w:val="001F2EE3"/>
    <w:rsid w:val="001F4671"/>
    <w:rsid w:val="00200467"/>
    <w:rsid w:val="00203E4F"/>
    <w:rsid w:val="00210EC8"/>
    <w:rsid w:val="00214270"/>
    <w:rsid w:val="002178E2"/>
    <w:rsid w:val="00253DC6"/>
    <w:rsid w:val="00261D82"/>
    <w:rsid w:val="00262873"/>
    <w:rsid w:val="00270424"/>
    <w:rsid w:val="002724BE"/>
    <w:rsid w:val="00274FD5"/>
    <w:rsid w:val="00295140"/>
    <w:rsid w:val="002A6C03"/>
    <w:rsid w:val="002C56B9"/>
    <w:rsid w:val="002C632D"/>
    <w:rsid w:val="002D5376"/>
    <w:rsid w:val="002E0097"/>
    <w:rsid w:val="002E5824"/>
    <w:rsid w:val="002F6BEB"/>
    <w:rsid w:val="002F6F62"/>
    <w:rsid w:val="00301296"/>
    <w:rsid w:val="00310D17"/>
    <w:rsid w:val="003168C2"/>
    <w:rsid w:val="003266E7"/>
    <w:rsid w:val="00327FD8"/>
    <w:rsid w:val="003311D2"/>
    <w:rsid w:val="003338BF"/>
    <w:rsid w:val="00336ABB"/>
    <w:rsid w:val="0034130B"/>
    <w:rsid w:val="00341F9E"/>
    <w:rsid w:val="003478AC"/>
    <w:rsid w:val="003503AF"/>
    <w:rsid w:val="0035143B"/>
    <w:rsid w:val="003619DC"/>
    <w:rsid w:val="00366232"/>
    <w:rsid w:val="003704ED"/>
    <w:rsid w:val="00370AC7"/>
    <w:rsid w:val="0037284B"/>
    <w:rsid w:val="00374135"/>
    <w:rsid w:val="0038312D"/>
    <w:rsid w:val="0039177F"/>
    <w:rsid w:val="0039673D"/>
    <w:rsid w:val="003A1187"/>
    <w:rsid w:val="003A30BE"/>
    <w:rsid w:val="003B0281"/>
    <w:rsid w:val="003B72F3"/>
    <w:rsid w:val="003C2B02"/>
    <w:rsid w:val="003D0997"/>
    <w:rsid w:val="003D10B6"/>
    <w:rsid w:val="003E366B"/>
    <w:rsid w:val="003F5583"/>
    <w:rsid w:val="00412796"/>
    <w:rsid w:val="00434E85"/>
    <w:rsid w:val="004422F7"/>
    <w:rsid w:val="0045358B"/>
    <w:rsid w:val="004539EE"/>
    <w:rsid w:val="00481F98"/>
    <w:rsid w:val="00483392"/>
    <w:rsid w:val="004A6833"/>
    <w:rsid w:val="004B29F2"/>
    <w:rsid w:val="004B55A9"/>
    <w:rsid w:val="004C2FDE"/>
    <w:rsid w:val="004C30A4"/>
    <w:rsid w:val="004F2C1F"/>
    <w:rsid w:val="004F30E1"/>
    <w:rsid w:val="005003A5"/>
    <w:rsid w:val="00500A99"/>
    <w:rsid w:val="00505587"/>
    <w:rsid w:val="00505DA5"/>
    <w:rsid w:val="00513B09"/>
    <w:rsid w:val="00533235"/>
    <w:rsid w:val="005362EC"/>
    <w:rsid w:val="0055310E"/>
    <w:rsid w:val="00556A35"/>
    <w:rsid w:val="005645D2"/>
    <w:rsid w:val="005740E9"/>
    <w:rsid w:val="00586E84"/>
    <w:rsid w:val="005900F5"/>
    <w:rsid w:val="0059366E"/>
    <w:rsid w:val="005941BA"/>
    <w:rsid w:val="005A0901"/>
    <w:rsid w:val="005A14C1"/>
    <w:rsid w:val="005A51DB"/>
    <w:rsid w:val="005B35D9"/>
    <w:rsid w:val="005B6AFA"/>
    <w:rsid w:val="005C0903"/>
    <w:rsid w:val="005C434F"/>
    <w:rsid w:val="005D0440"/>
    <w:rsid w:val="005D516A"/>
    <w:rsid w:val="005E0F1F"/>
    <w:rsid w:val="005E6060"/>
    <w:rsid w:val="005F396B"/>
    <w:rsid w:val="00604653"/>
    <w:rsid w:val="00606731"/>
    <w:rsid w:val="00607CD1"/>
    <w:rsid w:val="00610BC9"/>
    <w:rsid w:val="00613836"/>
    <w:rsid w:val="006146F9"/>
    <w:rsid w:val="00625DD3"/>
    <w:rsid w:val="00634BF3"/>
    <w:rsid w:val="0064138F"/>
    <w:rsid w:val="006459CA"/>
    <w:rsid w:val="0064733F"/>
    <w:rsid w:val="00657591"/>
    <w:rsid w:val="00671273"/>
    <w:rsid w:val="006725E7"/>
    <w:rsid w:val="006824D1"/>
    <w:rsid w:val="00691FAA"/>
    <w:rsid w:val="00694C30"/>
    <w:rsid w:val="006B473E"/>
    <w:rsid w:val="006B6A63"/>
    <w:rsid w:val="006D52AF"/>
    <w:rsid w:val="006E1CAD"/>
    <w:rsid w:val="006E6B15"/>
    <w:rsid w:val="006F1A4F"/>
    <w:rsid w:val="006F2166"/>
    <w:rsid w:val="00707D03"/>
    <w:rsid w:val="00731F8C"/>
    <w:rsid w:val="00732DC6"/>
    <w:rsid w:val="007437F1"/>
    <w:rsid w:val="00762DAC"/>
    <w:rsid w:val="007651D3"/>
    <w:rsid w:val="007828D5"/>
    <w:rsid w:val="00782F12"/>
    <w:rsid w:val="00793653"/>
    <w:rsid w:val="007976F7"/>
    <w:rsid w:val="007A3FF9"/>
    <w:rsid w:val="007A77A4"/>
    <w:rsid w:val="007B5C96"/>
    <w:rsid w:val="007C0B1D"/>
    <w:rsid w:val="007C4060"/>
    <w:rsid w:val="007D3D30"/>
    <w:rsid w:val="007E3651"/>
    <w:rsid w:val="00821EC3"/>
    <w:rsid w:val="00834069"/>
    <w:rsid w:val="00846C6F"/>
    <w:rsid w:val="00852C87"/>
    <w:rsid w:val="00867D66"/>
    <w:rsid w:val="00877EEC"/>
    <w:rsid w:val="00895BEE"/>
    <w:rsid w:val="008A46FE"/>
    <w:rsid w:val="008A7C30"/>
    <w:rsid w:val="008B1553"/>
    <w:rsid w:val="008B3A2E"/>
    <w:rsid w:val="008F3AF3"/>
    <w:rsid w:val="00904215"/>
    <w:rsid w:val="00914556"/>
    <w:rsid w:val="009249F6"/>
    <w:rsid w:val="00926EE7"/>
    <w:rsid w:val="009472DD"/>
    <w:rsid w:val="00954255"/>
    <w:rsid w:val="00956A65"/>
    <w:rsid w:val="00963EBB"/>
    <w:rsid w:val="00971788"/>
    <w:rsid w:val="00972807"/>
    <w:rsid w:val="0097595A"/>
    <w:rsid w:val="00984ABB"/>
    <w:rsid w:val="009B2062"/>
    <w:rsid w:val="009B5534"/>
    <w:rsid w:val="009C5379"/>
    <w:rsid w:val="009C7C28"/>
    <w:rsid w:val="009D1AC9"/>
    <w:rsid w:val="009D3B7F"/>
    <w:rsid w:val="009D3BF6"/>
    <w:rsid w:val="009D5A68"/>
    <w:rsid w:val="009F4CD0"/>
    <w:rsid w:val="009F7B35"/>
    <w:rsid w:val="00A13191"/>
    <w:rsid w:val="00A262DA"/>
    <w:rsid w:val="00A342B9"/>
    <w:rsid w:val="00A3598A"/>
    <w:rsid w:val="00A370E7"/>
    <w:rsid w:val="00A3767F"/>
    <w:rsid w:val="00A424EB"/>
    <w:rsid w:val="00A77E3E"/>
    <w:rsid w:val="00A837C4"/>
    <w:rsid w:val="00A839F3"/>
    <w:rsid w:val="00A86769"/>
    <w:rsid w:val="00AC2B3A"/>
    <w:rsid w:val="00AD5034"/>
    <w:rsid w:val="00AE5D63"/>
    <w:rsid w:val="00AE7BEF"/>
    <w:rsid w:val="00AF6E46"/>
    <w:rsid w:val="00B16931"/>
    <w:rsid w:val="00B16E07"/>
    <w:rsid w:val="00B20C19"/>
    <w:rsid w:val="00B30397"/>
    <w:rsid w:val="00B37D78"/>
    <w:rsid w:val="00B45113"/>
    <w:rsid w:val="00B45682"/>
    <w:rsid w:val="00B50EBF"/>
    <w:rsid w:val="00B529AC"/>
    <w:rsid w:val="00B56B1A"/>
    <w:rsid w:val="00B5763B"/>
    <w:rsid w:val="00B63A36"/>
    <w:rsid w:val="00B712EC"/>
    <w:rsid w:val="00B73F49"/>
    <w:rsid w:val="00B91EBF"/>
    <w:rsid w:val="00B945EA"/>
    <w:rsid w:val="00BB125D"/>
    <w:rsid w:val="00BB1F25"/>
    <w:rsid w:val="00BB45BB"/>
    <w:rsid w:val="00BB59A3"/>
    <w:rsid w:val="00BE41B0"/>
    <w:rsid w:val="00BF2976"/>
    <w:rsid w:val="00BF5A7B"/>
    <w:rsid w:val="00C01E4F"/>
    <w:rsid w:val="00C0258A"/>
    <w:rsid w:val="00C20AC3"/>
    <w:rsid w:val="00C22231"/>
    <w:rsid w:val="00C36C23"/>
    <w:rsid w:val="00C377C0"/>
    <w:rsid w:val="00C52715"/>
    <w:rsid w:val="00C54C89"/>
    <w:rsid w:val="00C57525"/>
    <w:rsid w:val="00C6131B"/>
    <w:rsid w:val="00C707E7"/>
    <w:rsid w:val="00C74802"/>
    <w:rsid w:val="00C75AED"/>
    <w:rsid w:val="00C86B8E"/>
    <w:rsid w:val="00C96D0A"/>
    <w:rsid w:val="00C973C9"/>
    <w:rsid w:val="00C97490"/>
    <w:rsid w:val="00CB1E64"/>
    <w:rsid w:val="00CB2CB1"/>
    <w:rsid w:val="00CB320C"/>
    <w:rsid w:val="00CC6BC6"/>
    <w:rsid w:val="00CD1318"/>
    <w:rsid w:val="00CD1C9C"/>
    <w:rsid w:val="00CD2B23"/>
    <w:rsid w:val="00CD2D9E"/>
    <w:rsid w:val="00CF00DD"/>
    <w:rsid w:val="00CF2C31"/>
    <w:rsid w:val="00D034D0"/>
    <w:rsid w:val="00D06E99"/>
    <w:rsid w:val="00D135C0"/>
    <w:rsid w:val="00D16918"/>
    <w:rsid w:val="00D27C7C"/>
    <w:rsid w:val="00D31CCC"/>
    <w:rsid w:val="00D34F99"/>
    <w:rsid w:val="00D35A1D"/>
    <w:rsid w:val="00D53D9F"/>
    <w:rsid w:val="00D61887"/>
    <w:rsid w:val="00D64D62"/>
    <w:rsid w:val="00D64EF2"/>
    <w:rsid w:val="00D767F9"/>
    <w:rsid w:val="00D83FE4"/>
    <w:rsid w:val="00D84BBF"/>
    <w:rsid w:val="00D874BA"/>
    <w:rsid w:val="00DC2E60"/>
    <w:rsid w:val="00DC7300"/>
    <w:rsid w:val="00DD22B1"/>
    <w:rsid w:val="00DD2CE2"/>
    <w:rsid w:val="00DE38EB"/>
    <w:rsid w:val="00E13FB5"/>
    <w:rsid w:val="00E15207"/>
    <w:rsid w:val="00E232F6"/>
    <w:rsid w:val="00E24627"/>
    <w:rsid w:val="00E30060"/>
    <w:rsid w:val="00E33668"/>
    <w:rsid w:val="00E3729A"/>
    <w:rsid w:val="00E42A39"/>
    <w:rsid w:val="00E537C8"/>
    <w:rsid w:val="00E57765"/>
    <w:rsid w:val="00E61253"/>
    <w:rsid w:val="00E70EF7"/>
    <w:rsid w:val="00E72092"/>
    <w:rsid w:val="00E90E49"/>
    <w:rsid w:val="00EA07C3"/>
    <w:rsid w:val="00EB2F5A"/>
    <w:rsid w:val="00EB57C6"/>
    <w:rsid w:val="00EC3706"/>
    <w:rsid w:val="00ED3902"/>
    <w:rsid w:val="00EF2D25"/>
    <w:rsid w:val="00EF763D"/>
    <w:rsid w:val="00F1183F"/>
    <w:rsid w:val="00F11FB8"/>
    <w:rsid w:val="00F13A19"/>
    <w:rsid w:val="00F14724"/>
    <w:rsid w:val="00F15E69"/>
    <w:rsid w:val="00F16E96"/>
    <w:rsid w:val="00F172C8"/>
    <w:rsid w:val="00F21DDD"/>
    <w:rsid w:val="00F245FD"/>
    <w:rsid w:val="00F3649C"/>
    <w:rsid w:val="00F51463"/>
    <w:rsid w:val="00F675FB"/>
    <w:rsid w:val="00F72EA1"/>
    <w:rsid w:val="00F779DD"/>
    <w:rsid w:val="00F81677"/>
    <w:rsid w:val="00F8234B"/>
    <w:rsid w:val="00FA7833"/>
    <w:rsid w:val="00FA7B57"/>
    <w:rsid w:val="00FB0140"/>
    <w:rsid w:val="00FC1C50"/>
    <w:rsid w:val="00FD2B02"/>
    <w:rsid w:val="00FD404D"/>
    <w:rsid w:val="00FF050F"/>
    <w:rsid w:val="7AC4450E"/>
    <w:rsid w:val="7D570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43FFA"/>
  <w15:docId w15:val="{E640F050-CB23-4666-8DA2-19D221D63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Pr>
      <w:b/>
      <w:bCs/>
    </w:rPr>
  </w:style>
  <w:style w:type="paragraph" w:styleId="a9">
    <w:name w:val="footnote text"/>
    <w:basedOn w:val="a"/>
    <w:link w:val="aa"/>
    <w:uiPriority w:val="9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styleId="af1">
    <w:name w:val="footnote reference"/>
    <w:basedOn w:val="a0"/>
    <w:uiPriority w:val="99"/>
    <w:rPr>
      <w:rFonts w:cs="Times New Roman"/>
      <w:vertAlign w:val="superscript"/>
    </w:rPr>
  </w:style>
  <w:style w:type="character" w:styleId="af2">
    <w:name w:val="annotation reference"/>
    <w:basedOn w:val="a0"/>
    <w:uiPriority w:val="99"/>
    <w:semiHidden/>
    <w:unhideWhenUsed/>
    <w:rPr>
      <w:sz w:val="16"/>
      <w:szCs w:val="16"/>
    </w:rPr>
  </w:style>
  <w:style w:type="character" w:styleId="af3">
    <w:name w:val="Hyperlink"/>
    <w:basedOn w:val="a0"/>
    <w:uiPriority w:val="99"/>
    <w:rPr>
      <w:rFonts w:cs="Times New Roman"/>
      <w:color w:val="0000FF"/>
      <w:u w:val="single"/>
    </w:rPr>
  </w:style>
  <w:style w:type="character" w:styleId="af4">
    <w:name w:val="page number"/>
    <w:basedOn w:val="a0"/>
    <w:uiPriority w:val="99"/>
    <w:rPr>
      <w:rFonts w:cs="Times New Roman"/>
    </w:rPr>
  </w:style>
  <w:style w:type="character" w:styleId="af5">
    <w:name w:val="Strong"/>
    <w:uiPriority w:val="22"/>
    <w:qFormat/>
    <w:rPr>
      <w:b/>
      <w:bCs/>
    </w:rPr>
  </w:style>
  <w:style w:type="table" w:styleId="af6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e">
    <w:name w:val="Основной текст Знак"/>
    <w:basedOn w:val="a0"/>
    <w:link w:val="ad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Текст сноски Знак"/>
    <w:basedOn w:val="a0"/>
    <w:link w:val="a9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7">
    <w:name w:val="List Paragraph"/>
    <w:aliases w:val="Содержание. 2 уровень"/>
    <w:basedOn w:val="a"/>
    <w:link w:val="af8"/>
    <w:uiPriority w:val="1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</w:style>
  <w:style w:type="paragraph" w:customStyle="1" w:styleId="af9">
    <w:name w:val="Содержимое таблицы"/>
    <w:basedOn w:val="a"/>
    <w:uiPriority w:val="99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f8">
    <w:name w:val="Абзац списка Знак"/>
    <w:aliases w:val="Содержание. 2 уровень Знак"/>
    <w:link w:val="af7"/>
    <w:uiPriority w:val="1"/>
    <w:qFormat/>
    <w:locked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Pr>
      <w:rFonts w:ascii="Calibri" w:eastAsia="Times New Roman" w:hAnsi="Calibri" w:cs="Times New Roman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8">
    <w:name w:val="Тема примечания Знак"/>
    <w:basedOn w:val="a6"/>
    <w:link w:val="a7"/>
    <w:uiPriority w:val="99"/>
    <w:semiHidden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E3366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paragraph" w:styleId="afa">
    <w:name w:val="No Spacing"/>
    <w:uiPriority w:val="1"/>
    <w:qFormat/>
    <w:rsid w:val="005C434F"/>
    <w:rPr>
      <w:rFonts w:ascii="Calibri" w:eastAsia="Times New Roman" w:hAnsi="Calibri" w:cs="Times New Roman"/>
      <w:sz w:val="22"/>
      <w:szCs w:val="22"/>
    </w:rPr>
  </w:style>
  <w:style w:type="paragraph" w:customStyle="1" w:styleId="1">
    <w:name w:val="Обычный1"/>
    <w:rsid w:val="00412796"/>
    <w:pPr>
      <w:spacing w:after="200" w:line="276" w:lineRule="auto"/>
    </w:pPr>
    <w:rPr>
      <w:rFonts w:ascii="Calibri" w:eastAsia="Times New Roman" w:hAnsi="Calibri" w:cs="Times New Roman"/>
      <w:color w:val="000000"/>
      <w:sz w:val="22"/>
    </w:rPr>
  </w:style>
  <w:style w:type="paragraph" w:customStyle="1" w:styleId="Footnote">
    <w:name w:val="Footnote"/>
    <w:basedOn w:val="a"/>
    <w:rsid w:val="00412796"/>
    <w:pPr>
      <w:spacing w:after="0" w:line="240" w:lineRule="auto"/>
    </w:pPr>
    <w:rPr>
      <w:rFonts w:asciiTheme="minorHAnsi" w:hAnsiTheme="minorHAnsi"/>
      <w:color w:val="000000"/>
      <w:sz w:val="20"/>
      <w:szCs w:val="20"/>
    </w:rPr>
  </w:style>
  <w:style w:type="paragraph" w:customStyle="1" w:styleId="dt-m">
    <w:name w:val="dt-m"/>
    <w:basedOn w:val="a"/>
    <w:rsid w:val="00412796"/>
    <w:rPr>
      <w:color w:val="000000"/>
      <w:szCs w:val="20"/>
    </w:rPr>
  </w:style>
  <w:style w:type="paragraph" w:customStyle="1" w:styleId="dt-p">
    <w:name w:val="dt-p"/>
    <w:basedOn w:val="a"/>
    <w:rsid w:val="00412796"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10">
    <w:name w:val="Знак сноски1"/>
    <w:rsid w:val="00412796"/>
    <w:pPr>
      <w:spacing w:after="200" w:line="276" w:lineRule="auto"/>
    </w:pPr>
    <w:rPr>
      <w:rFonts w:ascii="Calibri" w:eastAsia="Times New Roman" w:hAnsi="Calibri" w:cs="Times New Roman"/>
      <w:color w:val="000000"/>
      <w:sz w:val="22"/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D3B7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BB3871-A357-421F-8A26-81E2A92FA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22</Pages>
  <Words>6380</Words>
  <Characters>36366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Laborant</cp:lastModifiedBy>
  <cp:revision>25</cp:revision>
  <cp:lastPrinted>2025-06-10T03:36:00Z</cp:lastPrinted>
  <dcterms:created xsi:type="dcterms:W3CDTF">2024-07-04T11:07:00Z</dcterms:created>
  <dcterms:modified xsi:type="dcterms:W3CDTF">2025-06-11T09:09:00Z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1049-11.2.0.9747</vt:lpwstr>
  </property>
</Properties>
</file>